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7F533" w14:textId="77777777" w:rsidR="00DA0F36" w:rsidRPr="00365C01" w:rsidRDefault="005B332D">
      <w:pPr>
        <w:pBdr>
          <w:top w:val="nil"/>
          <w:left w:val="nil"/>
          <w:bottom w:val="nil"/>
          <w:right w:val="nil"/>
          <w:between w:val="nil"/>
        </w:pBdr>
        <w:jc w:val="both"/>
        <w:rPr>
          <w:rFonts w:ascii="Garamond" w:eastAsia="Garamond" w:hAnsi="Garamond" w:cs="Garamond"/>
          <w:b/>
          <w:color w:val="000000"/>
          <w:sz w:val="28"/>
          <w:szCs w:val="28"/>
          <w:lang w:val="it-IT"/>
        </w:rPr>
      </w:pPr>
      <w:r w:rsidRPr="00365C01">
        <w:rPr>
          <w:rFonts w:ascii="Garamond" w:eastAsia="Garamond" w:hAnsi="Garamond" w:cs="Garamond"/>
          <w:b/>
          <w:color w:val="000000"/>
          <w:sz w:val="28"/>
          <w:szCs w:val="28"/>
          <w:lang w:val="it-IT"/>
        </w:rPr>
        <w:t>ANTONIA SAUTTER PORTA IL BALLO DEL DOGE IN CINA CON FLIGGY</w:t>
      </w:r>
    </w:p>
    <w:p w14:paraId="54B68D14" w14:textId="77777777" w:rsidR="00DA0F36" w:rsidRPr="00365C01" w:rsidRDefault="00DA0F36">
      <w:pPr>
        <w:pBdr>
          <w:top w:val="nil"/>
          <w:left w:val="nil"/>
          <w:bottom w:val="nil"/>
          <w:right w:val="nil"/>
          <w:between w:val="nil"/>
        </w:pBdr>
        <w:jc w:val="center"/>
        <w:rPr>
          <w:rFonts w:ascii="Garamond" w:eastAsia="Garamond" w:hAnsi="Garamond" w:cs="Garamond"/>
          <w:b/>
          <w:color w:val="000000"/>
          <w:sz w:val="28"/>
          <w:szCs w:val="28"/>
          <w:lang w:val="it-IT"/>
        </w:rPr>
      </w:pPr>
    </w:p>
    <w:p w14:paraId="7A4F1327" w14:textId="77777777" w:rsidR="00DA0F36" w:rsidRPr="00365C01" w:rsidRDefault="005B332D">
      <w:pPr>
        <w:pBdr>
          <w:top w:val="nil"/>
          <w:left w:val="nil"/>
          <w:bottom w:val="nil"/>
          <w:right w:val="nil"/>
          <w:between w:val="nil"/>
        </w:pBdr>
        <w:jc w:val="center"/>
        <w:rPr>
          <w:rFonts w:ascii="Garamond" w:eastAsia="Garamond" w:hAnsi="Garamond" w:cs="Garamond"/>
          <w:b/>
          <w:smallCaps/>
          <w:color w:val="000000"/>
          <w:sz w:val="22"/>
          <w:szCs w:val="22"/>
          <w:lang w:val="it-IT"/>
        </w:rPr>
      </w:pPr>
      <w:r w:rsidRPr="00365C01">
        <w:rPr>
          <w:rFonts w:ascii="Garamond" w:eastAsia="Garamond" w:hAnsi="Garamond" w:cs="Garamond"/>
          <w:b/>
          <w:smallCaps/>
          <w:color w:val="000000"/>
          <w:sz w:val="22"/>
          <w:szCs w:val="22"/>
          <w:lang w:val="it-IT"/>
        </w:rPr>
        <w:t xml:space="preserve">Fliggy sceglie l’estro creativo di Antonia Sautter e Il Ballo del Doge </w:t>
      </w:r>
    </w:p>
    <w:p w14:paraId="469EA5AB" w14:textId="77777777" w:rsidR="00DA0F36" w:rsidRPr="00365C01" w:rsidRDefault="005B332D">
      <w:pPr>
        <w:pBdr>
          <w:top w:val="nil"/>
          <w:left w:val="nil"/>
          <w:bottom w:val="nil"/>
          <w:right w:val="nil"/>
          <w:between w:val="nil"/>
        </w:pBdr>
        <w:jc w:val="center"/>
        <w:rPr>
          <w:rFonts w:ascii="Garamond" w:eastAsia="Garamond" w:hAnsi="Garamond" w:cs="Garamond"/>
          <w:b/>
          <w:smallCaps/>
          <w:color w:val="000000"/>
          <w:sz w:val="22"/>
          <w:szCs w:val="22"/>
          <w:lang w:val="it-IT"/>
        </w:rPr>
      </w:pPr>
      <w:r w:rsidRPr="00365C01">
        <w:rPr>
          <w:rFonts w:ascii="Garamond" w:eastAsia="Garamond" w:hAnsi="Garamond" w:cs="Garamond"/>
          <w:b/>
          <w:smallCaps/>
          <w:color w:val="000000"/>
          <w:sz w:val="22"/>
          <w:szCs w:val="22"/>
          <w:lang w:val="it-IT"/>
        </w:rPr>
        <w:t xml:space="preserve">per raccontare la magia di carnevale a MIGLIAIA </w:t>
      </w:r>
      <w:proofErr w:type="gramStart"/>
      <w:r w:rsidRPr="00365C01">
        <w:rPr>
          <w:rFonts w:ascii="Garamond" w:eastAsia="Garamond" w:hAnsi="Garamond" w:cs="Garamond"/>
          <w:b/>
          <w:smallCaps/>
          <w:color w:val="000000"/>
          <w:sz w:val="22"/>
          <w:szCs w:val="22"/>
          <w:lang w:val="it-IT"/>
        </w:rPr>
        <w:t>di  turisti</w:t>
      </w:r>
      <w:proofErr w:type="gramEnd"/>
      <w:r w:rsidRPr="00365C01">
        <w:rPr>
          <w:rFonts w:ascii="Garamond" w:eastAsia="Garamond" w:hAnsi="Garamond" w:cs="Garamond"/>
          <w:b/>
          <w:smallCaps/>
          <w:color w:val="000000"/>
          <w:sz w:val="22"/>
          <w:szCs w:val="22"/>
          <w:lang w:val="it-IT"/>
        </w:rPr>
        <w:t xml:space="preserve"> cinesi</w:t>
      </w:r>
    </w:p>
    <w:p w14:paraId="4F467D8B" w14:textId="77777777" w:rsidR="00DA0F36" w:rsidRPr="00365C01" w:rsidRDefault="00DA0F36">
      <w:pPr>
        <w:pBdr>
          <w:top w:val="nil"/>
          <w:left w:val="nil"/>
          <w:bottom w:val="nil"/>
          <w:right w:val="nil"/>
          <w:between w:val="nil"/>
        </w:pBdr>
        <w:jc w:val="center"/>
        <w:rPr>
          <w:rFonts w:ascii="Garamond" w:eastAsia="Garamond" w:hAnsi="Garamond" w:cs="Garamond"/>
          <w:b/>
          <w:smallCaps/>
          <w:color w:val="000000"/>
          <w:lang w:val="it-IT"/>
        </w:rPr>
      </w:pPr>
    </w:p>
    <w:p w14:paraId="5E4B10F7" w14:textId="77777777" w:rsidR="00DA0F36" w:rsidRPr="00365C01" w:rsidRDefault="005B332D">
      <w:pPr>
        <w:pBdr>
          <w:top w:val="nil"/>
          <w:left w:val="nil"/>
          <w:bottom w:val="nil"/>
          <w:right w:val="nil"/>
          <w:between w:val="nil"/>
        </w:pBdr>
        <w:jc w:val="both"/>
        <w:rPr>
          <w:rFonts w:ascii="Garamond" w:eastAsia="Garamond" w:hAnsi="Garamond" w:cs="Garamond"/>
          <w:color w:val="000000"/>
          <w:lang w:val="it-IT"/>
        </w:rPr>
      </w:pPr>
      <w:r w:rsidRPr="00365C01">
        <w:rPr>
          <w:rFonts w:ascii="Garamond" w:eastAsia="Garamond" w:hAnsi="Garamond" w:cs="Garamond"/>
          <w:b/>
          <w:color w:val="000000"/>
          <w:lang w:val="it-IT"/>
        </w:rPr>
        <w:t>Il 19 marzo 2021 Antonia Sautter</w:t>
      </w:r>
      <w:r w:rsidRPr="00365C01">
        <w:rPr>
          <w:rFonts w:ascii="Garamond" w:eastAsia="Garamond" w:hAnsi="Garamond" w:cs="Garamond"/>
          <w:color w:val="000000"/>
          <w:lang w:val="it-IT"/>
        </w:rPr>
        <w:t>, attraverso la magia dei suoi abiti e il cast artistico de Il Ballo del Doge, ha portato il Carnevale di Venezia in Cina. L’imprenditrice e stilista venezi</w:t>
      </w:r>
      <w:r w:rsidRPr="00365C01">
        <w:rPr>
          <w:rFonts w:ascii="Garamond" w:eastAsia="Garamond" w:hAnsi="Garamond" w:cs="Garamond"/>
          <w:color w:val="000000"/>
          <w:lang w:val="it-IT"/>
        </w:rPr>
        <w:t xml:space="preserve">ana, ha condotto per due ore oltre </w:t>
      </w:r>
      <w:r w:rsidRPr="00365C01">
        <w:rPr>
          <w:rFonts w:ascii="Garamond" w:eastAsia="Garamond" w:hAnsi="Garamond" w:cs="Garamond"/>
          <w:b/>
          <w:color w:val="000000"/>
          <w:lang w:val="it-IT"/>
        </w:rPr>
        <w:t>60mila utenti cinesi,</w:t>
      </w:r>
      <w:r w:rsidRPr="00365C01">
        <w:rPr>
          <w:rFonts w:ascii="Garamond" w:eastAsia="Garamond" w:hAnsi="Garamond" w:cs="Garamond"/>
          <w:color w:val="000000"/>
          <w:lang w:val="it-IT"/>
        </w:rPr>
        <w:t xml:space="preserve"> connessi in live-streaming, attraverso un suggestivo percorso storico-allegorico alla scoperta di Venezia e del suo Carnevale all’interno della </w:t>
      </w:r>
      <w:r w:rsidRPr="00365C01">
        <w:rPr>
          <w:rFonts w:ascii="Garamond" w:eastAsia="Garamond" w:hAnsi="Garamond" w:cs="Garamond"/>
          <w:b/>
          <w:color w:val="000000"/>
          <w:lang w:val="it-IT"/>
        </w:rPr>
        <w:t>Scuola Grande della Misericordia</w:t>
      </w:r>
      <w:r w:rsidRPr="00365C01">
        <w:rPr>
          <w:rFonts w:ascii="Garamond" w:eastAsia="Garamond" w:hAnsi="Garamond" w:cs="Garamond"/>
          <w:color w:val="000000"/>
          <w:lang w:val="it-IT"/>
        </w:rPr>
        <w:t xml:space="preserve">. L’iniziativa è stata </w:t>
      </w:r>
      <w:r w:rsidRPr="00365C01">
        <w:rPr>
          <w:rFonts w:ascii="Garamond" w:eastAsia="Garamond" w:hAnsi="Garamond" w:cs="Garamond"/>
          <w:color w:val="000000"/>
          <w:lang w:val="it-IT"/>
        </w:rPr>
        <w:t xml:space="preserve">resa possibile grazie a </w:t>
      </w:r>
      <w:r w:rsidRPr="00365C01">
        <w:rPr>
          <w:rFonts w:ascii="Garamond" w:eastAsia="Garamond" w:hAnsi="Garamond" w:cs="Garamond"/>
          <w:b/>
          <w:color w:val="000000"/>
          <w:lang w:val="it-IT"/>
        </w:rPr>
        <w:t>Fliggy, piattaforma online travel del Gruppo Alibaba</w:t>
      </w:r>
      <w:r w:rsidRPr="00365C01">
        <w:rPr>
          <w:rFonts w:ascii="Garamond" w:eastAsia="Garamond" w:hAnsi="Garamond" w:cs="Garamond"/>
          <w:color w:val="000000"/>
          <w:lang w:val="it-IT"/>
        </w:rPr>
        <w:t xml:space="preserve">, che tramite la sua app ha trasmesso i 120 minuti di live-streaming, con l’obiettivo di tenere connessi i turisti cinesi al patrimonio artistico e culturale senza rivali di Venezia e dell’Italia, in attesa che i viaggi internazionali riprendano. </w:t>
      </w:r>
    </w:p>
    <w:p w14:paraId="00D6BAE9" w14:textId="77777777" w:rsidR="00DA0F36" w:rsidRPr="00365C01" w:rsidRDefault="00DA0F36">
      <w:pPr>
        <w:pBdr>
          <w:top w:val="nil"/>
          <w:left w:val="nil"/>
          <w:bottom w:val="nil"/>
          <w:right w:val="nil"/>
          <w:between w:val="nil"/>
        </w:pBdr>
        <w:jc w:val="both"/>
        <w:rPr>
          <w:rFonts w:ascii="Garamond" w:eastAsia="Garamond" w:hAnsi="Garamond" w:cs="Garamond"/>
          <w:color w:val="000000"/>
          <w:lang w:val="it-IT"/>
        </w:rPr>
      </w:pPr>
    </w:p>
    <w:p w14:paraId="48CD34B1" w14:textId="77777777" w:rsidR="00DA0F36" w:rsidRPr="00365C01" w:rsidRDefault="005B332D">
      <w:pPr>
        <w:pBdr>
          <w:top w:val="nil"/>
          <w:left w:val="nil"/>
          <w:bottom w:val="nil"/>
          <w:right w:val="nil"/>
          <w:between w:val="nil"/>
        </w:pBdr>
        <w:jc w:val="both"/>
        <w:rPr>
          <w:rFonts w:ascii="Garamond" w:eastAsia="Garamond" w:hAnsi="Garamond" w:cs="Garamond"/>
          <w:b/>
          <w:color w:val="000000"/>
          <w:lang w:val="it-IT"/>
        </w:rPr>
      </w:pPr>
      <w:r w:rsidRPr="00365C01">
        <w:rPr>
          <w:rFonts w:ascii="Garamond" w:eastAsia="Garamond" w:hAnsi="Garamond" w:cs="Garamond"/>
          <w:b/>
          <w:color w:val="000000"/>
          <w:lang w:val="it-IT"/>
        </w:rPr>
        <w:t>IL BALL</w:t>
      </w:r>
      <w:r w:rsidRPr="00365C01">
        <w:rPr>
          <w:rFonts w:ascii="Garamond" w:eastAsia="Garamond" w:hAnsi="Garamond" w:cs="Garamond"/>
          <w:b/>
          <w:color w:val="000000"/>
          <w:lang w:val="it-IT"/>
        </w:rPr>
        <w:t>O DEL DOGE DIVENTA “A PORTATA DI SMARTPHONE”</w:t>
      </w:r>
    </w:p>
    <w:p w14:paraId="036B3F0D" w14:textId="77777777" w:rsidR="00DA0F36" w:rsidRPr="00365C01" w:rsidRDefault="00DA0F36">
      <w:pPr>
        <w:pBdr>
          <w:top w:val="nil"/>
          <w:left w:val="nil"/>
          <w:bottom w:val="nil"/>
          <w:right w:val="nil"/>
          <w:between w:val="nil"/>
        </w:pBdr>
        <w:jc w:val="both"/>
        <w:rPr>
          <w:rFonts w:ascii="Garamond" w:eastAsia="Garamond" w:hAnsi="Garamond" w:cs="Garamond"/>
          <w:color w:val="000000"/>
          <w:lang w:val="it-IT"/>
        </w:rPr>
      </w:pPr>
    </w:p>
    <w:p w14:paraId="445E7F02" w14:textId="77777777" w:rsidR="00DA0F36" w:rsidRPr="00365C01" w:rsidRDefault="005B332D">
      <w:pPr>
        <w:pBdr>
          <w:top w:val="nil"/>
          <w:left w:val="nil"/>
          <w:bottom w:val="nil"/>
          <w:right w:val="nil"/>
          <w:between w:val="nil"/>
        </w:pBdr>
        <w:jc w:val="both"/>
        <w:rPr>
          <w:rFonts w:ascii="Garamond" w:eastAsia="Garamond" w:hAnsi="Garamond" w:cs="Garamond"/>
          <w:color w:val="000000"/>
          <w:lang w:val="it-IT"/>
        </w:rPr>
      </w:pPr>
      <w:r w:rsidRPr="00365C01">
        <w:rPr>
          <w:rFonts w:ascii="Garamond" w:eastAsia="Garamond" w:hAnsi="Garamond" w:cs="Garamond"/>
          <w:b/>
          <w:color w:val="000000"/>
          <w:lang w:val="it-IT"/>
        </w:rPr>
        <w:t>Il Ballo del Doge diventa così “a portata di smartphone”</w:t>
      </w:r>
      <w:r w:rsidRPr="00365C01">
        <w:rPr>
          <w:rFonts w:ascii="Garamond" w:eastAsia="Garamond" w:hAnsi="Garamond" w:cs="Garamond"/>
          <w:color w:val="000000"/>
          <w:lang w:val="it-IT"/>
        </w:rPr>
        <w:t xml:space="preserve"> grazie a Fliggy. Il progetto realizzato con Antonia Sautter fa parte di una più ampia serie di collaborazioni con attrazioni turistiche e culturali in tu</w:t>
      </w:r>
      <w:r w:rsidRPr="00365C01">
        <w:rPr>
          <w:rFonts w:ascii="Garamond" w:eastAsia="Garamond" w:hAnsi="Garamond" w:cs="Garamond"/>
          <w:color w:val="000000"/>
          <w:lang w:val="it-IT"/>
        </w:rPr>
        <w:t xml:space="preserve">tta Europa. Precedenti livestreaming sono infatti stati realizzati anche con il </w:t>
      </w:r>
      <w:r w:rsidRPr="00365C01">
        <w:rPr>
          <w:rFonts w:ascii="Garamond" w:eastAsia="Garamond" w:hAnsi="Garamond" w:cs="Garamond"/>
          <w:b/>
          <w:color w:val="000000"/>
          <w:lang w:val="it-IT"/>
        </w:rPr>
        <w:t>Parco Archeologico del Colosseo a Roma, la Reggia di Versailles e il Museo del Louvre a Parigi, il British Museum e il Natural History Museum di Londra, il Museo del Prado a Ma</w:t>
      </w:r>
      <w:r w:rsidRPr="00365C01">
        <w:rPr>
          <w:rFonts w:ascii="Garamond" w:eastAsia="Garamond" w:hAnsi="Garamond" w:cs="Garamond"/>
          <w:b/>
          <w:color w:val="000000"/>
          <w:lang w:val="it-IT"/>
        </w:rPr>
        <w:t>drid, e altri partner in Finlandia e Serbia</w:t>
      </w:r>
      <w:r w:rsidRPr="00365C01">
        <w:rPr>
          <w:rFonts w:ascii="Garamond" w:eastAsia="Garamond" w:hAnsi="Garamond" w:cs="Garamond"/>
          <w:color w:val="000000"/>
          <w:lang w:val="it-IT"/>
        </w:rPr>
        <w:t xml:space="preserve">. Secondo un recente studio condotto dalla società di consulenza internazionale Dragontrail, </w:t>
      </w:r>
      <w:r w:rsidRPr="00365C01">
        <w:rPr>
          <w:rFonts w:ascii="Garamond" w:eastAsia="Garamond" w:hAnsi="Garamond" w:cs="Garamond"/>
          <w:b/>
          <w:color w:val="000000"/>
          <w:lang w:val="it-IT"/>
        </w:rPr>
        <w:t>l'Italia è al primo posto tra le destinazioni turistiche non asiatiche</w:t>
      </w:r>
      <w:r w:rsidRPr="00365C01">
        <w:rPr>
          <w:rFonts w:ascii="Garamond" w:eastAsia="Garamond" w:hAnsi="Garamond" w:cs="Garamond"/>
          <w:color w:val="000000"/>
          <w:lang w:val="it-IT"/>
        </w:rPr>
        <w:t xml:space="preserve"> che i viaggiatori cinesi desiderano visitare una </w:t>
      </w:r>
      <w:r w:rsidRPr="00365C01">
        <w:rPr>
          <w:rFonts w:ascii="Garamond" w:eastAsia="Garamond" w:hAnsi="Garamond" w:cs="Garamond"/>
          <w:color w:val="000000"/>
          <w:lang w:val="it-IT"/>
        </w:rPr>
        <w:t>volta cessate le restrizioni agli spostamenti, e Venezia è da sempre tra le mete più amate.</w:t>
      </w:r>
    </w:p>
    <w:p w14:paraId="783B4CC9" w14:textId="77777777" w:rsidR="00DA0F36" w:rsidRPr="00365C01" w:rsidRDefault="00DA0F36">
      <w:pPr>
        <w:pBdr>
          <w:top w:val="nil"/>
          <w:left w:val="nil"/>
          <w:bottom w:val="nil"/>
          <w:right w:val="nil"/>
          <w:between w:val="nil"/>
        </w:pBdr>
        <w:jc w:val="both"/>
        <w:rPr>
          <w:rFonts w:ascii="Garamond" w:eastAsia="Garamond" w:hAnsi="Garamond" w:cs="Garamond"/>
          <w:b/>
          <w:color w:val="000000"/>
          <w:lang w:val="it-IT"/>
        </w:rPr>
      </w:pPr>
    </w:p>
    <w:p w14:paraId="15FDABCA" w14:textId="77777777" w:rsidR="00DA0F36" w:rsidRPr="00365C01" w:rsidRDefault="005B332D">
      <w:pPr>
        <w:pBdr>
          <w:top w:val="nil"/>
          <w:left w:val="nil"/>
          <w:bottom w:val="nil"/>
          <w:right w:val="nil"/>
          <w:between w:val="nil"/>
        </w:pBdr>
        <w:jc w:val="both"/>
        <w:rPr>
          <w:rFonts w:ascii="Garamond" w:eastAsia="Garamond" w:hAnsi="Garamond" w:cs="Garamond"/>
          <w:b/>
          <w:color w:val="000000"/>
          <w:lang w:val="it-IT"/>
        </w:rPr>
      </w:pPr>
      <w:r w:rsidRPr="00365C01">
        <w:rPr>
          <w:rFonts w:ascii="Garamond" w:eastAsia="Garamond" w:hAnsi="Garamond" w:cs="Garamond"/>
          <w:b/>
          <w:color w:val="000000"/>
          <w:lang w:val="it-IT"/>
        </w:rPr>
        <w:t>I 1600 ANNI DI VENEZIA CON IL BALLO DEL DOGE</w:t>
      </w:r>
    </w:p>
    <w:p w14:paraId="3FB42618" w14:textId="77777777" w:rsidR="00DA0F36" w:rsidRPr="00365C01" w:rsidRDefault="00DA0F36">
      <w:pPr>
        <w:pBdr>
          <w:top w:val="nil"/>
          <w:left w:val="nil"/>
          <w:bottom w:val="nil"/>
          <w:right w:val="nil"/>
          <w:between w:val="nil"/>
        </w:pBdr>
        <w:jc w:val="both"/>
        <w:rPr>
          <w:rFonts w:ascii="Garamond" w:eastAsia="Garamond" w:hAnsi="Garamond" w:cs="Garamond"/>
          <w:color w:val="000000"/>
          <w:lang w:val="it-IT"/>
        </w:rPr>
      </w:pPr>
    </w:p>
    <w:p w14:paraId="7D264C05" w14:textId="77777777" w:rsidR="00DA0F36" w:rsidRPr="00365C01" w:rsidRDefault="005B332D">
      <w:pPr>
        <w:pBdr>
          <w:top w:val="nil"/>
          <w:left w:val="nil"/>
          <w:bottom w:val="nil"/>
          <w:right w:val="nil"/>
          <w:between w:val="nil"/>
        </w:pBdr>
        <w:jc w:val="both"/>
        <w:rPr>
          <w:rFonts w:ascii="Garamond" w:eastAsia="Garamond" w:hAnsi="Garamond" w:cs="Garamond"/>
          <w:color w:val="000000"/>
          <w:lang w:val="it-IT"/>
        </w:rPr>
      </w:pPr>
      <w:r w:rsidRPr="00365C01">
        <w:rPr>
          <w:rFonts w:ascii="Garamond" w:eastAsia="Garamond" w:hAnsi="Garamond" w:cs="Garamond"/>
          <w:color w:val="000000"/>
          <w:lang w:val="it-IT"/>
        </w:rPr>
        <w:t>In occasione dei festeggiamenti per i 1600 anni di Venezia, attraverso questa iniziativa digitale, Antonia Sautter ha</w:t>
      </w:r>
      <w:r w:rsidRPr="00365C01">
        <w:rPr>
          <w:rFonts w:ascii="Garamond" w:eastAsia="Garamond" w:hAnsi="Garamond" w:cs="Garamond"/>
          <w:color w:val="000000"/>
          <w:lang w:val="it-IT"/>
        </w:rPr>
        <w:t xml:space="preserve"> voluto diventare parte attiva di questa straordinaria ricorrenza e rendere omaggio alla città che da sempre è per lei inesauribile fonte di ispirazione. La stilista con l’originalità che la contraddistingue, ha saputo dare </w:t>
      </w:r>
      <w:r w:rsidRPr="00365C01">
        <w:rPr>
          <w:rFonts w:ascii="Garamond" w:eastAsia="Garamond" w:hAnsi="Garamond" w:cs="Garamond"/>
          <w:b/>
          <w:color w:val="000000"/>
          <w:lang w:val="it-IT"/>
        </w:rPr>
        <w:t>un tocco di innovazione al forma</w:t>
      </w:r>
      <w:r w:rsidRPr="00365C01">
        <w:rPr>
          <w:rFonts w:ascii="Garamond" w:eastAsia="Garamond" w:hAnsi="Garamond" w:cs="Garamond"/>
          <w:b/>
          <w:color w:val="000000"/>
          <w:lang w:val="it-IT"/>
        </w:rPr>
        <w:t>t</w:t>
      </w:r>
      <w:r w:rsidRPr="00365C01">
        <w:rPr>
          <w:rFonts w:ascii="Garamond" w:eastAsia="Garamond" w:hAnsi="Garamond" w:cs="Garamond"/>
          <w:color w:val="000000"/>
          <w:lang w:val="it-IT"/>
        </w:rPr>
        <w:t xml:space="preserve"> proposto da Fliggy, </w:t>
      </w:r>
      <w:r w:rsidRPr="00365C01">
        <w:rPr>
          <w:rFonts w:ascii="Garamond" w:eastAsia="Garamond" w:hAnsi="Garamond" w:cs="Garamond"/>
          <w:b/>
          <w:color w:val="000000"/>
          <w:lang w:val="it-IT"/>
        </w:rPr>
        <w:t>raccontando Venezia e il suo Carnevale attraverso tableau vivant</w:t>
      </w:r>
      <w:r w:rsidRPr="00365C01">
        <w:rPr>
          <w:rFonts w:ascii="Garamond" w:eastAsia="Garamond" w:hAnsi="Garamond" w:cs="Garamond"/>
          <w:color w:val="000000"/>
          <w:lang w:val="it-IT"/>
        </w:rPr>
        <w:t xml:space="preserve"> dinamici ed originali grazie ai suoi artisti e performers.</w:t>
      </w:r>
    </w:p>
    <w:p w14:paraId="413F4BD6" w14:textId="77777777" w:rsidR="00DA0F36" w:rsidRPr="00365C01" w:rsidRDefault="00DA0F36">
      <w:pPr>
        <w:pBdr>
          <w:top w:val="nil"/>
          <w:left w:val="nil"/>
          <w:bottom w:val="nil"/>
          <w:right w:val="nil"/>
          <w:between w:val="nil"/>
        </w:pBdr>
        <w:jc w:val="both"/>
        <w:rPr>
          <w:rFonts w:ascii="Garamond" w:eastAsia="Garamond" w:hAnsi="Garamond" w:cs="Garamond"/>
          <w:color w:val="000000"/>
          <w:sz w:val="8"/>
          <w:szCs w:val="8"/>
          <w:lang w:val="it-IT"/>
        </w:rPr>
      </w:pPr>
    </w:p>
    <w:p w14:paraId="344D1980" w14:textId="77777777" w:rsidR="00DA0F36" w:rsidRPr="00365C01" w:rsidRDefault="005B332D">
      <w:pPr>
        <w:pBdr>
          <w:top w:val="nil"/>
          <w:left w:val="nil"/>
          <w:bottom w:val="nil"/>
          <w:right w:val="nil"/>
          <w:between w:val="nil"/>
        </w:pBdr>
        <w:jc w:val="both"/>
        <w:rPr>
          <w:rFonts w:ascii="Garamond" w:eastAsia="Garamond" w:hAnsi="Garamond" w:cs="Garamond"/>
          <w:color w:val="000000"/>
          <w:lang w:val="it-IT"/>
        </w:rPr>
      </w:pPr>
      <w:r w:rsidRPr="00365C01">
        <w:rPr>
          <w:rFonts w:ascii="Garamond" w:eastAsia="Garamond" w:hAnsi="Garamond" w:cs="Garamond"/>
          <w:color w:val="000000"/>
          <w:lang w:val="it-IT"/>
        </w:rPr>
        <w:t>“In questo ultimo anno di fermo forzato abbiamo tutti compreso l’importanza delle iniziative digitali ed esse</w:t>
      </w:r>
      <w:r w:rsidRPr="00365C01">
        <w:rPr>
          <w:rFonts w:ascii="Garamond" w:eastAsia="Garamond" w:hAnsi="Garamond" w:cs="Garamond"/>
          <w:color w:val="000000"/>
          <w:lang w:val="it-IT"/>
        </w:rPr>
        <w:t xml:space="preserve">re stata scelta da Fliggy per rappresentare il Carnevale e raccontare Venezia, è stata l’occasione perfetta per festeggiare l’anniversario dei 1600 anni della città - </w:t>
      </w:r>
      <w:r w:rsidRPr="00365C01">
        <w:rPr>
          <w:rFonts w:ascii="Garamond" w:eastAsia="Garamond" w:hAnsi="Garamond" w:cs="Garamond"/>
          <w:b/>
          <w:color w:val="000000"/>
          <w:lang w:val="it-IT"/>
        </w:rPr>
        <w:t>dice Antonia Sautter</w:t>
      </w:r>
      <w:r w:rsidRPr="00365C01">
        <w:rPr>
          <w:rFonts w:ascii="Garamond" w:eastAsia="Garamond" w:hAnsi="Garamond" w:cs="Garamond"/>
          <w:color w:val="000000"/>
          <w:lang w:val="it-IT"/>
        </w:rPr>
        <w:t xml:space="preserve"> - Devo molto a Venezia ed è doveroso, soprattutto in questo momento </w:t>
      </w:r>
      <w:r w:rsidRPr="00365C01">
        <w:rPr>
          <w:rFonts w:ascii="Garamond" w:eastAsia="Garamond" w:hAnsi="Garamond" w:cs="Garamond"/>
          <w:color w:val="000000"/>
          <w:lang w:val="it-IT"/>
        </w:rPr>
        <w:t>di difficoltà, cogliere tutte le occasioni per ricordare al mondo la sua bellezza immortale. Riaccendere le luci su Il Ballo, anche se in misura ridotta, è stato emozionante. Un successo che devo anche ai miei artisti che, insieme a me, lottano per mantene</w:t>
      </w:r>
      <w:r w:rsidRPr="00365C01">
        <w:rPr>
          <w:rFonts w:ascii="Garamond" w:eastAsia="Garamond" w:hAnsi="Garamond" w:cs="Garamond"/>
          <w:color w:val="000000"/>
          <w:lang w:val="it-IT"/>
        </w:rPr>
        <w:t>re viva la tradizione, la passione e l’arte di Venezia e del Made in Venice di cui io mi sento paladina”.</w:t>
      </w:r>
    </w:p>
    <w:p w14:paraId="0CD8054A" w14:textId="77777777" w:rsidR="00DA0F36" w:rsidRPr="00365C01" w:rsidRDefault="00DA0F36">
      <w:pPr>
        <w:pBdr>
          <w:top w:val="nil"/>
          <w:left w:val="nil"/>
          <w:bottom w:val="nil"/>
          <w:right w:val="nil"/>
          <w:between w:val="nil"/>
        </w:pBdr>
        <w:jc w:val="both"/>
        <w:rPr>
          <w:rFonts w:ascii="Garamond" w:eastAsia="Garamond" w:hAnsi="Garamond" w:cs="Garamond"/>
          <w:color w:val="000000"/>
          <w:sz w:val="8"/>
          <w:szCs w:val="8"/>
          <w:lang w:val="it-IT"/>
        </w:rPr>
      </w:pPr>
    </w:p>
    <w:p w14:paraId="564FADCA" w14:textId="77777777" w:rsidR="00DA0F36" w:rsidRPr="00365C01" w:rsidRDefault="005B332D">
      <w:pPr>
        <w:pBdr>
          <w:top w:val="nil"/>
          <w:left w:val="nil"/>
          <w:bottom w:val="nil"/>
          <w:right w:val="nil"/>
          <w:between w:val="nil"/>
        </w:pBdr>
        <w:jc w:val="both"/>
        <w:rPr>
          <w:rFonts w:ascii="Garamond" w:eastAsia="Garamond" w:hAnsi="Garamond" w:cs="Garamond"/>
          <w:b/>
          <w:color w:val="000000"/>
          <w:lang w:val="it-IT"/>
        </w:rPr>
      </w:pPr>
      <w:r w:rsidRPr="00365C01">
        <w:rPr>
          <w:rFonts w:ascii="Garamond" w:eastAsia="Garamond" w:hAnsi="Garamond" w:cs="Garamond"/>
          <w:color w:val="000000"/>
          <w:lang w:val="it-IT"/>
        </w:rPr>
        <w:t>“L’iniziativa di Fliggy insieme ad Antonia Sautter non solo ci dà l’opportunità di portare un evento così iconico e affascinante come il Ballo del Do</w:t>
      </w:r>
      <w:r w:rsidRPr="00365C01">
        <w:rPr>
          <w:rFonts w:ascii="Garamond" w:eastAsia="Garamond" w:hAnsi="Garamond" w:cs="Garamond"/>
          <w:color w:val="000000"/>
          <w:lang w:val="it-IT"/>
        </w:rPr>
        <w:t>ge ai nostri utenti in Cina, ma ribadisce il nostro impegno nel sostenere le piccole realtà e aziende del settore turistico, tra le più impattate dalla crisi del Covid-19. Nonostante i viaggi internazionali siamo al momento limitati, grazie al digitale pos</w:t>
      </w:r>
      <w:r w:rsidRPr="00365C01">
        <w:rPr>
          <w:rFonts w:ascii="Garamond" w:eastAsia="Garamond" w:hAnsi="Garamond" w:cs="Garamond"/>
          <w:color w:val="000000"/>
          <w:lang w:val="it-IT"/>
        </w:rPr>
        <w:t xml:space="preserve">siamo fare tanto per supportare l’arte e la cultura italiana, in attesa che i turisti cinesi riprendano a popolare Venezia e le altre destinazioni italiane” aggiunge </w:t>
      </w:r>
      <w:r w:rsidRPr="00365C01">
        <w:rPr>
          <w:rFonts w:ascii="Garamond" w:eastAsia="Garamond" w:hAnsi="Garamond" w:cs="Garamond"/>
          <w:b/>
          <w:color w:val="000000"/>
          <w:lang w:val="it-IT"/>
        </w:rPr>
        <w:t>Ada Xu, Regional Director EMEA di Fliggy.</w:t>
      </w:r>
    </w:p>
    <w:p w14:paraId="49CB0A47" w14:textId="77777777" w:rsidR="00DA0F36" w:rsidRPr="00365C01" w:rsidRDefault="00DA0F36">
      <w:pPr>
        <w:pBdr>
          <w:top w:val="nil"/>
          <w:left w:val="nil"/>
          <w:bottom w:val="nil"/>
          <w:right w:val="nil"/>
          <w:between w:val="nil"/>
        </w:pBdr>
        <w:jc w:val="both"/>
        <w:rPr>
          <w:rFonts w:ascii="Garamond" w:eastAsia="Garamond" w:hAnsi="Garamond" w:cs="Garamond"/>
          <w:b/>
          <w:color w:val="000000"/>
          <w:sz w:val="8"/>
          <w:szCs w:val="8"/>
          <w:lang w:val="it-IT"/>
        </w:rPr>
      </w:pPr>
    </w:p>
    <w:p w14:paraId="0D563537" w14:textId="77777777" w:rsidR="00DA0F36" w:rsidRPr="00365C01" w:rsidRDefault="00DA0F36">
      <w:pPr>
        <w:pBdr>
          <w:top w:val="nil"/>
          <w:left w:val="nil"/>
          <w:bottom w:val="nil"/>
          <w:right w:val="nil"/>
          <w:between w:val="nil"/>
        </w:pBdr>
        <w:jc w:val="both"/>
        <w:rPr>
          <w:rFonts w:ascii="Garamond" w:eastAsia="Garamond" w:hAnsi="Garamond" w:cs="Garamond"/>
          <w:b/>
          <w:color w:val="000000"/>
          <w:lang w:val="it-IT"/>
        </w:rPr>
      </w:pPr>
    </w:p>
    <w:p w14:paraId="3F443647" w14:textId="77777777" w:rsidR="00DA0F36" w:rsidRPr="00365C01" w:rsidRDefault="005B332D">
      <w:pPr>
        <w:pBdr>
          <w:top w:val="nil"/>
          <w:left w:val="nil"/>
          <w:bottom w:val="nil"/>
          <w:right w:val="nil"/>
          <w:between w:val="nil"/>
        </w:pBdr>
        <w:jc w:val="both"/>
        <w:rPr>
          <w:rFonts w:ascii="Garamond" w:eastAsia="Garamond" w:hAnsi="Garamond" w:cs="Garamond"/>
          <w:b/>
          <w:color w:val="000000"/>
          <w:lang w:val="it-IT"/>
        </w:rPr>
      </w:pPr>
      <w:r w:rsidRPr="00365C01">
        <w:rPr>
          <w:rFonts w:ascii="Garamond" w:eastAsia="Garamond" w:hAnsi="Garamond" w:cs="Garamond"/>
          <w:b/>
          <w:color w:val="000000"/>
          <w:lang w:val="it-IT"/>
        </w:rPr>
        <w:t>ANTONIA SAUTTER RACCONTA VENEZIA INSIEME AD OSPITI ILLUSTRI</w:t>
      </w:r>
    </w:p>
    <w:p w14:paraId="36E31D95" w14:textId="77777777" w:rsidR="00DA0F36" w:rsidRPr="00365C01" w:rsidRDefault="00DA0F36">
      <w:pPr>
        <w:pBdr>
          <w:top w:val="nil"/>
          <w:left w:val="nil"/>
          <w:bottom w:val="nil"/>
          <w:right w:val="nil"/>
          <w:between w:val="nil"/>
        </w:pBdr>
        <w:jc w:val="both"/>
        <w:rPr>
          <w:rFonts w:ascii="Garamond" w:eastAsia="Garamond" w:hAnsi="Garamond" w:cs="Garamond"/>
          <w:b/>
          <w:color w:val="000000"/>
          <w:lang w:val="it-IT"/>
        </w:rPr>
      </w:pPr>
    </w:p>
    <w:p w14:paraId="41F2A429" w14:textId="77777777" w:rsidR="00DA0F36" w:rsidRPr="00365C01" w:rsidRDefault="005B332D">
      <w:pPr>
        <w:pBdr>
          <w:top w:val="nil"/>
          <w:left w:val="nil"/>
          <w:bottom w:val="nil"/>
          <w:right w:val="nil"/>
          <w:between w:val="nil"/>
        </w:pBdr>
        <w:jc w:val="both"/>
        <w:rPr>
          <w:rFonts w:ascii="Garamond" w:eastAsia="Garamond" w:hAnsi="Garamond" w:cs="Garamond"/>
          <w:b/>
          <w:color w:val="000000"/>
          <w:lang w:val="it-IT"/>
        </w:rPr>
      </w:pPr>
      <w:r w:rsidRPr="00365C01">
        <w:rPr>
          <w:rFonts w:ascii="Garamond" w:eastAsia="Garamond" w:hAnsi="Garamond" w:cs="Garamond"/>
          <w:color w:val="000000"/>
          <w:lang w:val="it-IT"/>
        </w:rPr>
        <w:t>Antonia Sautter, nel pieno rispetto delle norme anti Covid, ha dato vita a personaggi storici come Il Doge, Caterina Cornaro, Veronica Franco, Casanova e Marco Polo e, in questa particolare occas</w:t>
      </w:r>
      <w:r w:rsidRPr="00365C01">
        <w:rPr>
          <w:rFonts w:ascii="Garamond" w:eastAsia="Garamond" w:hAnsi="Garamond" w:cs="Garamond"/>
          <w:color w:val="000000"/>
          <w:lang w:val="it-IT"/>
        </w:rPr>
        <w:t xml:space="preserve">ione, ha voluto </w:t>
      </w:r>
      <w:r w:rsidRPr="00365C01">
        <w:rPr>
          <w:rFonts w:ascii="Garamond" w:eastAsia="Garamond" w:hAnsi="Garamond" w:cs="Garamond"/>
          <w:b/>
          <w:color w:val="000000"/>
          <w:lang w:val="it-IT"/>
        </w:rPr>
        <w:t>presentare al pubblico le tante anime di questa straordinaria città</w:t>
      </w:r>
      <w:r w:rsidRPr="00365C01">
        <w:rPr>
          <w:rFonts w:ascii="Garamond" w:eastAsia="Garamond" w:hAnsi="Garamond" w:cs="Garamond"/>
          <w:color w:val="000000"/>
          <w:lang w:val="it-IT"/>
        </w:rPr>
        <w:t xml:space="preserve">, realizzando diverse allegorie di Venezia quali Venezia Regina del Mare, Venezia Regina della Seta e dei Commerci e Madre Natura, per </w:t>
      </w:r>
      <w:r w:rsidRPr="00365C01">
        <w:rPr>
          <w:rFonts w:ascii="Garamond" w:eastAsia="Garamond" w:hAnsi="Garamond" w:cs="Garamond"/>
          <w:color w:val="000000"/>
          <w:lang w:val="it-IT"/>
        </w:rPr>
        <w:lastRenderedPageBreak/>
        <w:t xml:space="preserve">farne conoscerne la sua vera essenza, </w:t>
      </w:r>
      <w:r w:rsidRPr="00365C01">
        <w:rPr>
          <w:rFonts w:ascii="Garamond" w:eastAsia="Garamond" w:hAnsi="Garamond" w:cs="Garamond"/>
          <w:color w:val="000000"/>
          <w:lang w:val="it-IT"/>
        </w:rPr>
        <w:t>delicata e preziosa. Un messaggio chiaro volto a</w:t>
      </w:r>
      <w:r w:rsidRPr="00365C01">
        <w:rPr>
          <w:rFonts w:ascii="Garamond" w:eastAsia="Garamond" w:hAnsi="Garamond" w:cs="Garamond"/>
          <w:b/>
          <w:color w:val="000000"/>
          <w:lang w:val="it-IT"/>
        </w:rPr>
        <w:t xml:space="preserve"> proporre un’offerta turistica differente e innovativa, fatta di cultura, arte, gusto, valore, rarità e profonda coscienza della città stessa</w:t>
      </w:r>
      <w:r w:rsidRPr="00365C01">
        <w:rPr>
          <w:rFonts w:ascii="Garamond" w:eastAsia="Garamond" w:hAnsi="Garamond" w:cs="Garamond"/>
          <w:color w:val="000000"/>
          <w:lang w:val="it-IT"/>
        </w:rPr>
        <w:t>. Un invito a riscoprirla con nuovi occhi, nel pieno rispetto della</w:t>
      </w:r>
      <w:r w:rsidRPr="00365C01">
        <w:rPr>
          <w:rFonts w:ascii="Garamond" w:eastAsia="Garamond" w:hAnsi="Garamond" w:cs="Garamond"/>
          <w:color w:val="000000"/>
          <w:lang w:val="it-IT"/>
        </w:rPr>
        <w:t xml:space="preserve"> ricchezza che essa rappresenta per tutta l’umanità.</w:t>
      </w:r>
    </w:p>
    <w:p w14:paraId="14909A3B" w14:textId="77777777" w:rsidR="00DA0F36" w:rsidRPr="00365C01" w:rsidRDefault="00DA0F36">
      <w:pPr>
        <w:pBdr>
          <w:top w:val="nil"/>
          <w:left w:val="nil"/>
          <w:bottom w:val="nil"/>
          <w:right w:val="nil"/>
          <w:between w:val="nil"/>
        </w:pBdr>
        <w:jc w:val="both"/>
        <w:rPr>
          <w:rFonts w:ascii="Garamond" w:eastAsia="Garamond" w:hAnsi="Garamond" w:cs="Garamond"/>
          <w:color w:val="000000"/>
          <w:sz w:val="8"/>
          <w:szCs w:val="8"/>
          <w:lang w:val="it-IT"/>
        </w:rPr>
      </w:pPr>
    </w:p>
    <w:p w14:paraId="0A797B0A" w14:textId="77777777" w:rsidR="00DA0F36" w:rsidRPr="00365C01" w:rsidRDefault="005B332D">
      <w:pPr>
        <w:pBdr>
          <w:top w:val="nil"/>
          <w:left w:val="nil"/>
          <w:bottom w:val="nil"/>
          <w:right w:val="nil"/>
          <w:between w:val="nil"/>
        </w:pBdr>
        <w:jc w:val="both"/>
        <w:rPr>
          <w:rFonts w:ascii="Garamond" w:eastAsia="Garamond" w:hAnsi="Garamond" w:cs="Garamond"/>
          <w:color w:val="000000"/>
          <w:lang w:val="it-IT"/>
        </w:rPr>
      </w:pPr>
      <w:r w:rsidRPr="00365C01">
        <w:rPr>
          <w:rFonts w:ascii="Garamond" w:eastAsia="Garamond" w:hAnsi="Garamond" w:cs="Garamond"/>
          <w:color w:val="000000"/>
          <w:lang w:val="it-IT"/>
        </w:rPr>
        <w:t xml:space="preserve">Ha preso parte all’iniziativa anche </w:t>
      </w:r>
      <w:r w:rsidRPr="00365C01">
        <w:rPr>
          <w:rFonts w:ascii="Garamond" w:eastAsia="Garamond" w:hAnsi="Garamond" w:cs="Garamond"/>
          <w:b/>
          <w:color w:val="000000"/>
          <w:lang w:val="it-IT"/>
        </w:rPr>
        <w:t xml:space="preserve">Ermelinda Damiano, Presidente del Consiglio del Comune di Venezia </w:t>
      </w:r>
      <w:r w:rsidRPr="00365C01">
        <w:rPr>
          <w:rFonts w:ascii="Garamond" w:eastAsia="Garamond" w:hAnsi="Garamond" w:cs="Garamond"/>
          <w:color w:val="000000"/>
          <w:lang w:val="it-IT"/>
        </w:rPr>
        <w:t>che, indossando un abito firmato Antonia Sautter, ha dato il suo saluto istituzionale a supporto del</w:t>
      </w:r>
      <w:r w:rsidRPr="00365C01">
        <w:rPr>
          <w:rFonts w:ascii="Garamond" w:eastAsia="Garamond" w:hAnsi="Garamond" w:cs="Garamond"/>
          <w:color w:val="000000"/>
          <w:lang w:val="it-IT"/>
        </w:rPr>
        <w:t xml:space="preserve">l’iniziativa. </w:t>
      </w:r>
    </w:p>
    <w:p w14:paraId="7171EB8C" w14:textId="77777777" w:rsidR="00DA0F36" w:rsidRPr="00365C01" w:rsidRDefault="00DA0F36">
      <w:pPr>
        <w:pBdr>
          <w:top w:val="nil"/>
          <w:left w:val="nil"/>
          <w:bottom w:val="nil"/>
          <w:right w:val="nil"/>
          <w:between w:val="nil"/>
        </w:pBdr>
        <w:jc w:val="both"/>
        <w:rPr>
          <w:rFonts w:ascii="Garamond" w:eastAsia="Garamond" w:hAnsi="Garamond" w:cs="Garamond"/>
          <w:color w:val="000000"/>
          <w:sz w:val="8"/>
          <w:szCs w:val="8"/>
          <w:lang w:val="it-IT"/>
        </w:rPr>
      </w:pPr>
    </w:p>
    <w:p w14:paraId="3A664D8D" w14:textId="77777777" w:rsidR="00DA0F36" w:rsidRPr="00365C01" w:rsidRDefault="005B332D">
      <w:pPr>
        <w:pBdr>
          <w:top w:val="nil"/>
          <w:left w:val="nil"/>
          <w:bottom w:val="nil"/>
          <w:right w:val="nil"/>
          <w:between w:val="nil"/>
        </w:pBdr>
        <w:jc w:val="both"/>
        <w:rPr>
          <w:rFonts w:ascii="Garamond" w:eastAsia="Garamond" w:hAnsi="Garamond" w:cs="Garamond"/>
          <w:color w:val="000000"/>
          <w:lang w:val="it-IT"/>
        </w:rPr>
      </w:pPr>
      <w:r w:rsidRPr="00365C01">
        <w:rPr>
          <w:rFonts w:ascii="Garamond" w:eastAsia="Garamond" w:hAnsi="Garamond" w:cs="Garamond"/>
          <w:color w:val="000000"/>
          <w:lang w:val="it-IT"/>
        </w:rPr>
        <w:t xml:space="preserve">Antonia Sautter ha scelto l’attrice </w:t>
      </w:r>
      <w:r w:rsidRPr="00365C01">
        <w:rPr>
          <w:rFonts w:ascii="Garamond" w:eastAsia="Garamond" w:hAnsi="Garamond" w:cs="Garamond"/>
          <w:b/>
          <w:color w:val="000000"/>
          <w:lang w:val="it-IT"/>
        </w:rPr>
        <w:t>Beatrice Schiaffino</w:t>
      </w:r>
      <w:r w:rsidRPr="00365C01">
        <w:rPr>
          <w:rFonts w:ascii="Garamond" w:eastAsia="Garamond" w:hAnsi="Garamond" w:cs="Garamond"/>
          <w:color w:val="000000"/>
          <w:lang w:val="it-IT"/>
        </w:rPr>
        <w:t xml:space="preserve"> per interpretare la Regina del Carnevale e, attraverso la sua voce, la stilista veneziana ha voluto condividere un messaggio di sostegno e di coraggio a tutti coloro che lavorano nel mondo dello spettacolo e dell’intrattenimento.</w:t>
      </w:r>
    </w:p>
    <w:p w14:paraId="01B9DF16" w14:textId="77777777" w:rsidR="00DA0F36" w:rsidRPr="00365C01" w:rsidRDefault="00DA0F36">
      <w:pPr>
        <w:pBdr>
          <w:top w:val="nil"/>
          <w:left w:val="nil"/>
          <w:bottom w:val="nil"/>
          <w:right w:val="nil"/>
          <w:between w:val="nil"/>
        </w:pBdr>
        <w:jc w:val="both"/>
        <w:rPr>
          <w:rFonts w:ascii="Garamond" w:eastAsia="Garamond" w:hAnsi="Garamond" w:cs="Garamond"/>
          <w:color w:val="000000"/>
          <w:sz w:val="8"/>
          <w:szCs w:val="8"/>
          <w:lang w:val="it-IT"/>
        </w:rPr>
      </w:pPr>
    </w:p>
    <w:p w14:paraId="52AFFFB2" w14:textId="77777777" w:rsidR="00DA0F36" w:rsidRPr="00365C01" w:rsidRDefault="005B332D">
      <w:pPr>
        <w:pBdr>
          <w:top w:val="nil"/>
          <w:left w:val="nil"/>
          <w:bottom w:val="nil"/>
          <w:right w:val="nil"/>
          <w:between w:val="nil"/>
        </w:pBdr>
        <w:jc w:val="both"/>
        <w:rPr>
          <w:rFonts w:ascii="Garamond" w:eastAsia="Garamond" w:hAnsi="Garamond" w:cs="Garamond"/>
          <w:color w:val="000000"/>
          <w:lang w:val="it-IT"/>
        </w:rPr>
      </w:pPr>
      <w:r w:rsidRPr="00365C01">
        <w:rPr>
          <w:rFonts w:ascii="Garamond" w:eastAsia="Garamond" w:hAnsi="Garamond" w:cs="Garamond"/>
          <w:color w:val="000000"/>
          <w:lang w:val="it-IT"/>
        </w:rPr>
        <w:t xml:space="preserve">È intervenuta anche </w:t>
      </w:r>
      <w:r w:rsidRPr="00365C01">
        <w:rPr>
          <w:rFonts w:ascii="Garamond" w:eastAsia="Garamond" w:hAnsi="Garamond" w:cs="Garamond"/>
          <w:b/>
          <w:color w:val="000000"/>
          <w:lang w:val="it-IT"/>
        </w:rPr>
        <w:t>Mart</w:t>
      </w:r>
      <w:r w:rsidRPr="00365C01">
        <w:rPr>
          <w:rFonts w:ascii="Garamond" w:eastAsia="Garamond" w:hAnsi="Garamond" w:cs="Garamond"/>
          <w:b/>
          <w:color w:val="000000"/>
          <w:lang w:val="it-IT"/>
        </w:rPr>
        <w:t>ina Semenzato</w:t>
      </w:r>
      <w:r w:rsidRPr="00365C01">
        <w:rPr>
          <w:rFonts w:ascii="Garamond" w:eastAsia="Garamond" w:hAnsi="Garamond" w:cs="Garamond"/>
          <w:color w:val="000000"/>
          <w:lang w:val="it-IT"/>
        </w:rPr>
        <w:t>, direttrice della Scuola Grande della Misericordia, che ha dato il benvenuto descrivendo storia e caratteristiche di questa iconica location e che, dopo il restauro, è tornata alla sua vocazione naturale entrando nel mondo degli eventi e dell</w:t>
      </w:r>
      <w:r w:rsidRPr="00365C01">
        <w:rPr>
          <w:rFonts w:ascii="Garamond" w:eastAsia="Garamond" w:hAnsi="Garamond" w:cs="Garamond"/>
          <w:color w:val="000000"/>
          <w:lang w:val="it-IT"/>
        </w:rPr>
        <w:t>’arte.</w:t>
      </w:r>
    </w:p>
    <w:p w14:paraId="44F12C0E" w14:textId="77777777" w:rsidR="00DA0F36" w:rsidRPr="00365C01" w:rsidRDefault="00DA0F36">
      <w:pPr>
        <w:pBdr>
          <w:top w:val="nil"/>
          <w:left w:val="nil"/>
          <w:bottom w:val="nil"/>
          <w:right w:val="nil"/>
          <w:between w:val="nil"/>
        </w:pBdr>
        <w:jc w:val="both"/>
        <w:rPr>
          <w:rFonts w:ascii="Garamond" w:eastAsia="Garamond" w:hAnsi="Garamond" w:cs="Garamond"/>
          <w:color w:val="000000"/>
          <w:sz w:val="8"/>
          <w:szCs w:val="8"/>
          <w:lang w:val="it-IT"/>
        </w:rPr>
      </w:pPr>
    </w:p>
    <w:p w14:paraId="7333DE23" w14:textId="77777777" w:rsidR="00DA0F36" w:rsidRPr="00365C01" w:rsidRDefault="005B332D">
      <w:pPr>
        <w:pBdr>
          <w:top w:val="nil"/>
          <w:left w:val="nil"/>
          <w:bottom w:val="nil"/>
          <w:right w:val="nil"/>
          <w:between w:val="nil"/>
        </w:pBdr>
        <w:jc w:val="both"/>
        <w:rPr>
          <w:rFonts w:ascii="Garamond" w:eastAsia="Garamond" w:hAnsi="Garamond" w:cs="Garamond"/>
          <w:color w:val="000000"/>
          <w:lang w:val="it-IT"/>
        </w:rPr>
      </w:pPr>
      <w:r w:rsidRPr="00365C01">
        <w:rPr>
          <w:rFonts w:ascii="Garamond" w:eastAsia="Garamond" w:hAnsi="Garamond" w:cs="Garamond"/>
          <w:color w:val="000000"/>
          <w:lang w:val="it-IT"/>
        </w:rPr>
        <w:t xml:space="preserve">Tra gli interpreti anche il maestro pittore e scenografo </w:t>
      </w:r>
      <w:r w:rsidRPr="00365C01">
        <w:rPr>
          <w:rFonts w:ascii="Garamond" w:eastAsia="Garamond" w:hAnsi="Garamond" w:cs="Garamond"/>
          <w:b/>
          <w:color w:val="000000"/>
          <w:lang w:val="it-IT"/>
        </w:rPr>
        <w:t>Paolino Libralato</w:t>
      </w:r>
      <w:r w:rsidRPr="00365C01">
        <w:rPr>
          <w:rFonts w:ascii="Garamond" w:eastAsia="Garamond" w:hAnsi="Garamond" w:cs="Garamond"/>
          <w:color w:val="000000"/>
          <w:lang w:val="it-IT"/>
        </w:rPr>
        <w:t xml:space="preserve">, storico collaboratore di Antonia Sautter per la realizzazione delle iconiche scenografie de Il Ballo del Doge, nei panni del celebre vedutista Giovanni Antonio Canal detto </w:t>
      </w:r>
      <w:r w:rsidRPr="00365C01">
        <w:rPr>
          <w:rFonts w:ascii="Garamond" w:eastAsia="Garamond" w:hAnsi="Garamond" w:cs="Garamond"/>
          <w:color w:val="000000"/>
          <w:lang w:val="it-IT"/>
        </w:rPr>
        <w:t>“Canaletto”.</w:t>
      </w:r>
    </w:p>
    <w:p w14:paraId="27DDE8BE" w14:textId="77777777" w:rsidR="00DA0F36" w:rsidRPr="00365C01" w:rsidRDefault="00DA0F36">
      <w:pPr>
        <w:pBdr>
          <w:top w:val="nil"/>
          <w:left w:val="nil"/>
          <w:bottom w:val="nil"/>
          <w:right w:val="nil"/>
          <w:between w:val="nil"/>
        </w:pBdr>
        <w:jc w:val="both"/>
        <w:rPr>
          <w:rFonts w:ascii="Garamond" w:eastAsia="Garamond" w:hAnsi="Garamond" w:cs="Garamond"/>
          <w:color w:val="000000"/>
          <w:lang w:val="it-IT"/>
        </w:rPr>
      </w:pPr>
    </w:p>
    <w:p w14:paraId="0736769A" w14:textId="2D087139" w:rsidR="00DA0F36" w:rsidRPr="00365C01" w:rsidRDefault="00365C01">
      <w:pPr>
        <w:pBdr>
          <w:top w:val="nil"/>
          <w:left w:val="nil"/>
          <w:bottom w:val="nil"/>
          <w:right w:val="nil"/>
          <w:between w:val="nil"/>
        </w:pBdr>
        <w:jc w:val="both"/>
        <w:rPr>
          <w:rFonts w:ascii="Garamond" w:eastAsia="Garamond" w:hAnsi="Garamond" w:cs="Garamond"/>
          <w:color w:val="000000"/>
          <w:lang w:val="it-IT"/>
        </w:rPr>
      </w:pPr>
      <w:r>
        <w:rPr>
          <w:rFonts w:ascii="Garamond" w:eastAsia="Garamond" w:hAnsi="Garamond" w:cs="Garamond"/>
          <w:noProof/>
        </w:rPr>
        <w:drawing>
          <wp:anchor distT="57150" distB="57150" distL="57150" distR="57150" simplePos="0" relativeHeight="251659264" behindDoc="0" locked="0" layoutInCell="1" hidden="0" allowOverlap="1" wp14:anchorId="57AA0C8A" wp14:editId="03EF3ED9">
            <wp:simplePos x="0" y="0"/>
            <wp:positionH relativeFrom="page">
              <wp:posOffset>2526030</wp:posOffset>
            </wp:positionH>
            <wp:positionV relativeFrom="page">
              <wp:posOffset>4123276</wp:posOffset>
            </wp:positionV>
            <wp:extent cx="1741170" cy="361315"/>
            <wp:effectExtent l="0" t="0" r="0" b="0"/>
            <wp:wrapSquare wrapText="bothSides" distT="57150" distB="57150" distL="57150" distR="57150"/>
            <wp:docPr id="1073741836" name="image5.pn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5.png" descr="Immagine che contiene testo&#10;&#10;Descrizione generata automaticamente"/>
                    <pic:cNvPicPr preferRelativeResize="0"/>
                  </pic:nvPicPr>
                  <pic:blipFill>
                    <a:blip r:embed="rId7"/>
                    <a:srcRect/>
                    <a:stretch>
                      <a:fillRect/>
                    </a:stretch>
                  </pic:blipFill>
                  <pic:spPr>
                    <a:xfrm>
                      <a:off x="0" y="0"/>
                      <a:ext cx="1741170" cy="361315"/>
                    </a:xfrm>
                    <a:prstGeom prst="rect">
                      <a:avLst/>
                    </a:prstGeom>
                    <a:ln/>
                  </pic:spPr>
                </pic:pic>
              </a:graphicData>
            </a:graphic>
          </wp:anchor>
        </w:drawing>
      </w:r>
      <w:r>
        <w:rPr>
          <w:rFonts w:ascii="Garamond" w:eastAsia="Garamond" w:hAnsi="Garamond" w:cs="Garamond"/>
          <w:noProof/>
          <w:sz w:val="18"/>
          <w:szCs w:val="18"/>
        </w:rPr>
        <w:drawing>
          <wp:anchor distT="57150" distB="57150" distL="57150" distR="57150" simplePos="0" relativeHeight="251658240" behindDoc="0" locked="0" layoutInCell="1" hidden="0" allowOverlap="1" wp14:anchorId="505CC008" wp14:editId="1DA8EE9B">
            <wp:simplePos x="0" y="0"/>
            <wp:positionH relativeFrom="page">
              <wp:posOffset>720093</wp:posOffset>
            </wp:positionH>
            <wp:positionV relativeFrom="page">
              <wp:posOffset>4045695</wp:posOffset>
            </wp:positionV>
            <wp:extent cx="1247775" cy="494666"/>
            <wp:effectExtent l="0" t="0" r="0" b="0"/>
            <wp:wrapSquare wrapText="bothSides" distT="57150" distB="57150" distL="57150" distR="57150"/>
            <wp:docPr id="1073741835" name="image4.png" descr="Immagine 2"/>
            <wp:cNvGraphicFramePr/>
            <a:graphic xmlns:a="http://schemas.openxmlformats.org/drawingml/2006/main">
              <a:graphicData uri="http://schemas.openxmlformats.org/drawingml/2006/picture">
                <pic:pic xmlns:pic="http://schemas.openxmlformats.org/drawingml/2006/picture">
                  <pic:nvPicPr>
                    <pic:cNvPr id="0" name="image4.png" descr="Immagine 2"/>
                    <pic:cNvPicPr preferRelativeResize="0"/>
                  </pic:nvPicPr>
                  <pic:blipFill>
                    <a:blip r:embed="rId8"/>
                    <a:srcRect/>
                    <a:stretch>
                      <a:fillRect/>
                    </a:stretch>
                  </pic:blipFill>
                  <pic:spPr>
                    <a:xfrm>
                      <a:off x="0" y="0"/>
                      <a:ext cx="1247775" cy="494666"/>
                    </a:xfrm>
                    <a:prstGeom prst="rect">
                      <a:avLst/>
                    </a:prstGeom>
                    <a:ln/>
                  </pic:spPr>
                </pic:pic>
              </a:graphicData>
            </a:graphic>
          </wp:anchor>
        </w:drawing>
      </w:r>
    </w:p>
    <w:p w14:paraId="4F70A08D" w14:textId="43230495" w:rsidR="00DA0F36" w:rsidRPr="00365C01" w:rsidRDefault="00DA0F36">
      <w:pPr>
        <w:pBdr>
          <w:top w:val="nil"/>
          <w:left w:val="nil"/>
          <w:bottom w:val="nil"/>
          <w:right w:val="nil"/>
          <w:between w:val="nil"/>
        </w:pBdr>
        <w:jc w:val="both"/>
        <w:rPr>
          <w:rFonts w:ascii="Garamond" w:eastAsia="Garamond" w:hAnsi="Garamond" w:cs="Garamond"/>
          <w:color w:val="000000"/>
          <w:lang w:val="it-IT"/>
        </w:rPr>
      </w:pPr>
    </w:p>
    <w:p w14:paraId="2ECC1A50" w14:textId="59405E63" w:rsidR="00DA0F36" w:rsidRPr="00365C01" w:rsidRDefault="00DA0F36">
      <w:pPr>
        <w:pBdr>
          <w:top w:val="nil"/>
          <w:left w:val="nil"/>
          <w:bottom w:val="nil"/>
          <w:right w:val="nil"/>
          <w:between w:val="nil"/>
        </w:pBdr>
        <w:jc w:val="both"/>
        <w:rPr>
          <w:rFonts w:ascii="Garamond" w:eastAsia="Garamond" w:hAnsi="Garamond" w:cs="Garamond"/>
          <w:color w:val="000000"/>
          <w:lang w:val="it-IT"/>
        </w:rPr>
      </w:pPr>
    </w:p>
    <w:p w14:paraId="671A47C7" w14:textId="56A99206" w:rsidR="00DA0F36" w:rsidRPr="00365C01" w:rsidRDefault="00DA0F36">
      <w:pPr>
        <w:pBdr>
          <w:top w:val="nil"/>
          <w:left w:val="nil"/>
          <w:bottom w:val="nil"/>
          <w:right w:val="nil"/>
          <w:between w:val="nil"/>
        </w:pBdr>
        <w:jc w:val="both"/>
        <w:rPr>
          <w:rFonts w:ascii="Garamond" w:eastAsia="Garamond" w:hAnsi="Garamond" w:cs="Garamond"/>
          <w:color w:val="000000"/>
          <w:lang w:val="it-IT"/>
        </w:rPr>
      </w:pPr>
    </w:p>
    <w:p w14:paraId="76407987" w14:textId="0157F17E" w:rsidR="00DA0F36" w:rsidRPr="00365C01" w:rsidRDefault="00365C01">
      <w:pPr>
        <w:pBdr>
          <w:top w:val="nil"/>
          <w:left w:val="nil"/>
          <w:bottom w:val="nil"/>
          <w:right w:val="nil"/>
          <w:between w:val="nil"/>
        </w:pBdr>
        <w:jc w:val="both"/>
        <w:rPr>
          <w:rFonts w:ascii="Garamond" w:eastAsia="Garamond" w:hAnsi="Garamond" w:cs="Garamond"/>
          <w:color w:val="000000"/>
          <w:lang w:val="it-IT"/>
        </w:rPr>
      </w:pPr>
      <w:r>
        <w:rPr>
          <w:noProof/>
        </w:rPr>
        <w:drawing>
          <wp:anchor distT="114300" distB="114300" distL="114300" distR="114300" simplePos="0" relativeHeight="251661312" behindDoc="0" locked="0" layoutInCell="1" hidden="0" allowOverlap="1" wp14:anchorId="7A33D174" wp14:editId="74DD1667">
            <wp:simplePos x="0" y="0"/>
            <wp:positionH relativeFrom="column">
              <wp:posOffset>3670300</wp:posOffset>
            </wp:positionH>
            <wp:positionV relativeFrom="paragraph">
              <wp:posOffset>107398</wp:posOffset>
            </wp:positionV>
            <wp:extent cx="914400" cy="760651"/>
            <wp:effectExtent l="0" t="0" r="0" b="0"/>
            <wp:wrapSquare wrapText="bothSides" distT="114300" distB="114300" distL="114300" distR="114300"/>
            <wp:docPr id="107374183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914400" cy="760651"/>
                    </a:xfrm>
                    <a:prstGeom prst="rect">
                      <a:avLst/>
                    </a:prstGeom>
                    <a:ln/>
                  </pic:spPr>
                </pic:pic>
              </a:graphicData>
            </a:graphic>
          </wp:anchor>
        </w:drawing>
      </w:r>
      <w:r>
        <w:rPr>
          <w:rFonts w:ascii="Garamond" w:eastAsia="Garamond" w:hAnsi="Garamond" w:cs="Garamond"/>
          <w:noProof/>
        </w:rPr>
        <w:drawing>
          <wp:anchor distT="57150" distB="57150" distL="57150" distR="57150" simplePos="0" relativeHeight="251662336" behindDoc="0" locked="0" layoutInCell="1" hidden="0" allowOverlap="1" wp14:anchorId="17199DD8" wp14:editId="732A55CD">
            <wp:simplePos x="0" y="0"/>
            <wp:positionH relativeFrom="page">
              <wp:posOffset>3289935</wp:posOffset>
            </wp:positionH>
            <wp:positionV relativeFrom="page">
              <wp:posOffset>4806950</wp:posOffset>
            </wp:positionV>
            <wp:extent cx="690880" cy="648335"/>
            <wp:effectExtent l="0" t="0" r="0" b="0"/>
            <wp:wrapSquare wrapText="bothSides" distT="57150" distB="57150" distL="57150" distR="57150"/>
            <wp:docPr id="1073741833" name="image2.jpg" descr="Immagine 6"/>
            <wp:cNvGraphicFramePr/>
            <a:graphic xmlns:a="http://schemas.openxmlformats.org/drawingml/2006/main">
              <a:graphicData uri="http://schemas.openxmlformats.org/drawingml/2006/picture">
                <pic:pic xmlns:pic="http://schemas.openxmlformats.org/drawingml/2006/picture">
                  <pic:nvPicPr>
                    <pic:cNvPr id="0" name="image2.jpg" descr="Immagine 6"/>
                    <pic:cNvPicPr preferRelativeResize="0"/>
                  </pic:nvPicPr>
                  <pic:blipFill>
                    <a:blip r:embed="rId10"/>
                    <a:srcRect l="19724" t="21283" r="19540" b="21718"/>
                    <a:stretch>
                      <a:fillRect/>
                    </a:stretch>
                  </pic:blipFill>
                  <pic:spPr>
                    <a:xfrm>
                      <a:off x="0" y="0"/>
                      <a:ext cx="690880" cy="648335"/>
                    </a:xfrm>
                    <a:prstGeom prst="rect">
                      <a:avLst/>
                    </a:prstGeom>
                    <a:ln/>
                  </pic:spPr>
                </pic:pic>
              </a:graphicData>
            </a:graphic>
          </wp:anchor>
        </w:drawing>
      </w:r>
    </w:p>
    <w:p w14:paraId="228320E3" w14:textId="7A5DDBF8" w:rsidR="00DA0F36" w:rsidRPr="00365C01" w:rsidRDefault="00365C01">
      <w:pPr>
        <w:pBdr>
          <w:top w:val="nil"/>
          <w:left w:val="nil"/>
          <w:bottom w:val="nil"/>
          <w:right w:val="nil"/>
          <w:between w:val="nil"/>
        </w:pBdr>
        <w:jc w:val="both"/>
        <w:rPr>
          <w:rFonts w:ascii="Garamond" w:eastAsia="Garamond" w:hAnsi="Garamond" w:cs="Garamond"/>
          <w:color w:val="000000"/>
          <w:lang w:val="it-IT"/>
        </w:rPr>
      </w:pPr>
      <w:r>
        <w:rPr>
          <w:rFonts w:ascii="Garamond" w:eastAsia="Garamond" w:hAnsi="Garamond" w:cs="Garamond"/>
          <w:noProof/>
        </w:rPr>
        <w:drawing>
          <wp:anchor distT="57150" distB="57150" distL="57150" distR="57150" simplePos="0" relativeHeight="251660288" behindDoc="0" locked="0" layoutInCell="1" hidden="0" allowOverlap="1" wp14:anchorId="46FFB424" wp14:editId="03A7B27F">
            <wp:simplePos x="0" y="0"/>
            <wp:positionH relativeFrom="page">
              <wp:posOffset>5838825</wp:posOffset>
            </wp:positionH>
            <wp:positionV relativeFrom="page">
              <wp:posOffset>4875447</wp:posOffset>
            </wp:positionV>
            <wp:extent cx="918845" cy="532130"/>
            <wp:effectExtent l="0" t="0" r="0" b="0"/>
            <wp:wrapSquare wrapText="bothSides" distT="57150" distB="57150" distL="57150" distR="57150"/>
            <wp:docPr id="1073741834" name="image3.jpg" descr="Immagine 8"/>
            <wp:cNvGraphicFramePr/>
            <a:graphic xmlns:a="http://schemas.openxmlformats.org/drawingml/2006/main">
              <a:graphicData uri="http://schemas.openxmlformats.org/drawingml/2006/picture">
                <pic:pic xmlns:pic="http://schemas.openxmlformats.org/drawingml/2006/picture">
                  <pic:nvPicPr>
                    <pic:cNvPr id="0" name="image3.jpg" descr="Immagine 8"/>
                    <pic:cNvPicPr preferRelativeResize="0"/>
                  </pic:nvPicPr>
                  <pic:blipFill>
                    <a:blip r:embed="rId11"/>
                    <a:srcRect l="11674" t="18877" r="12658" b="12521"/>
                    <a:stretch>
                      <a:fillRect/>
                    </a:stretch>
                  </pic:blipFill>
                  <pic:spPr>
                    <a:xfrm>
                      <a:off x="0" y="0"/>
                      <a:ext cx="918845" cy="532130"/>
                    </a:xfrm>
                    <a:prstGeom prst="rect">
                      <a:avLst/>
                    </a:prstGeom>
                    <a:ln/>
                  </pic:spPr>
                </pic:pic>
              </a:graphicData>
            </a:graphic>
          </wp:anchor>
        </w:drawing>
      </w:r>
      <w:r>
        <w:rPr>
          <w:rFonts w:ascii="Garamond" w:eastAsia="Garamond" w:hAnsi="Garamond" w:cs="Garamond"/>
          <w:noProof/>
        </w:rPr>
        <w:drawing>
          <wp:anchor distT="57150" distB="57150" distL="57150" distR="57150" simplePos="0" relativeHeight="251663360" behindDoc="0" locked="0" layoutInCell="1" hidden="0" allowOverlap="1" wp14:anchorId="5C0151BA" wp14:editId="6502FEA3">
            <wp:simplePos x="0" y="0"/>
            <wp:positionH relativeFrom="page">
              <wp:posOffset>724121</wp:posOffset>
            </wp:positionH>
            <wp:positionV relativeFrom="page">
              <wp:posOffset>4984750</wp:posOffset>
            </wp:positionV>
            <wp:extent cx="2026285" cy="316231"/>
            <wp:effectExtent l="0" t="0" r="0" b="0"/>
            <wp:wrapSquare wrapText="bothSides" distT="57150" distB="57150" distL="57150" distR="57150"/>
            <wp:docPr id="1073741837" name="image6.png" descr="Immagine 3"/>
            <wp:cNvGraphicFramePr/>
            <a:graphic xmlns:a="http://schemas.openxmlformats.org/drawingml/2006/main">
              <a:graphicData uri="http://schemas.openxmlformats.org/drawingml/2006/picture">
                <pic:pic xmlns:pic="http://schemas.openxmlformats.org/drawingml/2006/picture">
                  <pic:nvPicPr>
                    <pic:cNvPr id="0" name="image6.png" descr="Immagine 3"/>
                    <pic:cNvPicPr preferRelativeResize="0"/>
                  </pic:nvPicPr>
                  <pic:blipFill>
                    <a:blip r:embed="rId12"/>
                    <a:srcRect l="6184" t="26471" r="6889" b="28235"/>
                    <a:stretch>
                      <a:fillRect/>
                    </a:stretch>
                  </pic:blipFill>
                  <pic:spPr>
                    <a:xfrm>
                      <a:off x="0" y="0"/>
                      <a:ext cx="2026285" cy="316231"/>
                    </a:xfrm>
                    <a:prstGeom prst="rect">
                      <a:avLst/>
                    </a:prstGeom>
                    <a:ln/>
                  </pic:spPr>
                </pic:pic>
              </a:graphicData>
            </a:graphic>
          </wp:anchor>
        </w:drawing>
      </w:r>
    </w:p>
    <w:p w14:paraId="1B916D39" w14:textId="2240E7D3" w:rsidR="00DA0F36" w:rsidRPr="00365C01" w:rsidRDefault="00DA0F36">
      <w:pPr>
        <w:pBdr>
          <w:top w:val="nil"/>
          <w:left w:val="nil"/>
          <w:bottom w:val="nil"/>
          <w:right w:val="nil"/>
          <w:between w:val="nil"/>
        </w:pBdr>
        <w:jc w:val="both"/>
        <w:rPr>
          <w:rFonts w:ascii="Garamond" w:eastAsia="Garamond" w:hAnsi="Garamond" w:cs="Garamond"/>
          <w:color w:val="000000"/>
          <w:lang w:val="it-IT"/>
        </w:rPr>
      </w:pPr>
    </w:p>
    <w:p w14:paraId="3517E57F" w14:textId="6B7EC274" w:rsidR="00DA0F36" w:rsidRPr="00365C01" w:rsidRDefault="00DA0F36">
      <w:pPr>
        <w:pBdr>
          <w:top w:val="nil"/>
          <w:left w:val="nil"/>
          <w:bottom w:val="nil"/>
          <w:right w:val="nil"/>
          <w:between w:val="nil"/>
        </w:pBdr>
        <w:jc w:val="both"/>
        <w:rPr>
          <w:rFonts w:ascii="Garamond" w:eastAsia="Garamond" w:hAnsi="Garamond" w:cs="Garamond"/>
          <w:color w:val="000000"/>
          <w:lang w:val="it-IT"/>
        </w:rPr>
      </w:pPr>
    </w:p>
    <w:p w14:paraId="70CBFF0B" w14:textId="69F3943B" w:rsidR="00DA0F36" w:rsidRPr="00365C01" w:rsidRDefault="00DA0F36">
      <w:pPr>
        <w:pBdr>
          <w:top w:val="nil"/>
          <w:left w:val="nil"/>
          <w:bottom w:val="nil"/>
          <w:right w:val="nil"/>
          <w:between w:val="nil"/>
        </w:pBdr>
        <w:jc w:val="both"/>
        <w:rPr>
          <w:rFonts w:ascii="Garamond" w:eastAsia="Garamond" w:hAnsi="Garamond" w:cs="Garamond"/>
          <w:color w:val="000000"/>
          <w:lang w:val="it-IT"/>
        </w:rPr>
      </w:pPr>
    </w:p>
    <w:p w14:paraId="5D0434E4" w14:textId="0AC1079C" w:rsidR="00DA0F36" w:rsidRPr="00365C01" w:rsidRDefault="00DA0F36">
      <w:pPr>
        <w:pBdr>
          <w:top w:val="nil"/>
          <w:left w:val="nil"/>
          <w:bottom w:val="nil"/>
          <w:right w:val="nil"/>
          <w:between w:val="nil"/>
        </w:pBdr>
        <w:rPr>
          <w:rFonts w:ascii="Garamond" w:eastAsia="Garamond" w:hAnsi="Garamond" w:cs="Garamond"/>
          <w:b/>
          <w:smallCaps/>
          <w:color w:val="000000"/>
          <w:sz w:val="20"/>
          <w:szCs w:val="20"/>
          <w:lang w:val="it-IT"/>
        </w:rPr>
      </w:pPr>
    </w:p>
    <w:p w14:paraId="056DFE40" w14:textId="0C30D302" w:rsidR="00DA0F36" w:rsidRPr="00365C01" w:rsidRDefault="00DA0F36">
      <w:pPr>
        <w:pBdr>
          <w:top w:val="nil"/>
          <w:left w:val="nil"/>
          <w:bottom w:val="nil"/>
          <w:right w:val="nil"/>
          <w:between w:val="nil"/>
        </w:pBdr>
        <w:jc w:val="right"/>
        <w:rPr>
          <w:rFonts w:ascii="Garamond" w:eastAsia="Garamond" w:hAnsi="Garamond" w:cs="Garamond"/>
          <w:b/>
          <w:smallCaps/>
          <w:sz w:val="20"/>
          <w:szCs w:val="20"/>
          <w:lang w:val="it-IT"/>
        </w:rPr>
      </w:pPr>
    </w:p>
    <w:p w14:paraId="67BF948C" w14:textId="77777777" w:rsidR="00DA0F36" w:rsidRPr="00365C01" w:rsidRDefault="00DA0F36">
      <w:pPr>
        <w:pBdr>
          <w:top w:val="nil"/>
          <w:left w:val="nil"/>
          <w:bottom w:val="nil"/>
          <w:right w:val="nil"/>
          <w:between w:val="nil"/>
        </w:pBdr>
        <w:jc w:val="right"/>
        <w:rPr>
          <w:rFonts w:ascii="Garamond" w:eastAsia="Garamond" w:hAnsi="Garamond" w:cs="Garamond"/>
          <w:b/>
          <w:smallCaps/>
          <w:sz w:val="20"/>
          <w:szCs w:val="20"/>
          <w:lang w:val="it-IT"/>
        </w:rPr>
      </w:pPr>
    </w:p>
    <w:p w14:paraId="3BB29AA6" w14:textId="77777777" w:rsidR="00DA0F36" w:rsidRPr="00365C01" w:rsidRDefault="005B332D">
      <w:pPr>
        <w:pBdr>
          <w:top w:val="nil"/>
          <w:left w:val="nil"/>
          <w:bottom w:val="nil"/>
          <w:right w:val="nil"/>
          <w:between w:val="nil"/>
        </w:pBdr>
        <w:jc w:val="right"/>
        <w:rPr>
          <w:rFonts w:ascii="Garamond" w:eastAsia="Garamond" w:hAnsi="Garamond" w:cs="Garamond"/>
          <w:color w:val="000000"/>
          <w:sz w:val="20"/>
          <w:szCs w:val="20"/>
          <w:lang w:val="it-IT"/>
        </w:rPr>
      </w:pPr>
      <w:r w:rsidRPr="00365C01">
        <w:rPr>
          <w:rFonts w:ascii="Garamond" w:eastAsia="Garamond" w:hAnsi="Garamond" w:cs="Garamond"/>
          <w:b/>
          <w:smallCaps/>
          <w:color w:val="000000"/>
          <w:sz w:val="20"/>
          <w:szCs w:val="20"/>
          <w:lang w:val="it-IT"/>
        </w:rPr>
        <w:t>Ufficio Stampa Antonia Sautter Creations&amp;Events</w:t>
      </w:r>
    </w:p>
    <w:p w14:paraId="4DE39956" w14:textId="77777777" w:rsidR="00DA0F36" w:rsidRPr="00365C01" w:rsidRDefault="005B332D">
      <w:pPr>
        <w:pBdr>
          <w:top w:val="nil"/>
          <w:left w:val="nil"/>
          <w:bottom w:val="nil"/>
          <w:right w:val="nil"/>
          <w:between w:val="nil"/>
        </w:pBdr>
        <w:jc w:val="right"/>
        <w:rPr>
          <w:rFonts w:ascii="Garamond" w:eastAsia="Garamond" w:hAnsi="Garamond" w:cs="Garamond"/>
          <w:color w:val="000000"/>
          <w:sz w:val="20"/>
          <w:szCs w:val="20"/>
          <w:lang w:val="it-IT"/>
        </w:rPr>
      </w:pPr>
      <w:r w:rsidRPr="00365C01">
        <w:rPr>
          <w:rFonts w:ascii="Garamond" w:eastAsia="Garamond" w:hAnsi="Garamond" w:cs="Garamond"/>
          <w:color w:val="000000"/>
          <w:sz w:val="20"/>
          <w:szCs w:val="20"/>
          <w:lang w:val="it-IT"/>
        </w:rPr>
        <w:t>Anna Cugini: press@antoniasautter.it - +39 334355237</w:t>
      </w:r>
    </w:p>
    <w:p w14:paraId="2F7E5993" w14:textId="77777777" w:rsidR="00DA0F36" w:rsidRPr="00365C01" w:rsidRDefault="00DA0F36">
      <w:pPr>
        <w:pBdr>
          <w:top w:val="nil"/>
          <w:left w:val="nil"/>
          <w:bottom w:val="nil"/>
          <w:right w:val="nil"/>
          <w:between w:val="nil"/>
        </w:pBdr>
        <w:jc w:val="center"/>
        <w:rPr>
          <w:rFonts w:ascii="Garamond" w:eastAsia="Garamond" w:hAnsi="Garamond" w:cs="Garamond"/>
          <w:color w:val="000000"/>
          <w:sz w:val="20"/>
          <w:szCs w:val="20"/>
          <w:lang w:val="it-IT"/>
        </w:rPr>
      </w:pPr>
    </w:p>
    <w:p w14:paraId="1D3F345F" w14:textId="77777777" w:rsidR="00DA0F36" w:rsidRPr="00365C01" w:rsidRDefault="00DA0F36">
      <w:pPr>
        <w:pBdr>
          <w:top w:val="nil"/>
          <w:left w:val="nil"/>
          <w:bottom w:val="nil"/>
          <w:right w:val="nil"/>
          <w:between w:val="nil"/>
        </w:pBdr>
        <w:jc w:val="both"/>
        <w:rPr>
          <w:rFonts w:ascii="Garamond" w:eastAsia="Garamond" w:hAnsi="Garamond" w:cs="Garamond"/>
          <w:b/>
          <w:color w:val="000000"/>
          <w:sz w:val="20"/>
          <w:szCs w:val="20"/>
          <w:lang w:val="it-IT"/>
        </w:rPr>
      </w:pPr>
    </w:p>
    <w:p w14:paraId="1CC8DD6E" w14:textId="77777777" w:rsidR="00DA0F36" w:rsidRPr="00365C01" w:rsidRDefault="005B332D">
      <w:pPr>
        <w:pBdr>
          <w:top w:val="nil"/>
          <w:left w:val="nil"/>
          <w:bottom w:val="nil"/>
          <w:right w:val="nil"/>
          <w:between w:val="nil"/>
        </w:pBdr>
        <w:jc w:val="both"/>
        <w:rPr>
          <w:rFonts w:ascii="Garamond" w:eastAsia="Garamond" w:hAnsi="Garamond" w:cs="Garamond"/>
          <w:b/>
          <w:color w:val="000000"/>
          <w:sz w:val="20"/>
          <w:szCs w:val="20"/>
          <w:lang w:val="it-IT"/>
        </w:rPr>
      </w:pPr>
      <w:r w:rsidRPr="00365C01">
        <w:rPr>
          <w:rFonts w:ascii="Garamond" w:eastAsia="Garamond" w:hAnsi="Garamond" w:cs="Garamond"/>
          <w:b/>
          <w:color w:val="000000"/>
          <w:sz w:val="20"/>
          <w:szCs w:val="20"/>
          <w:lang w:val="it-IT"/>
        </w:rPr>
        <w:t xml:space="preserve">FLIGGY </w:t>
      </w:r>
    </w:p>
    <w:p w14:paraId="60E39249" w14:textId="77777777" w:rsidR="00DA0F36" w:rsidRPr="00365C01" w:rsidRDefault="00DA0F36">
      <w:pPr>
        <w:pBdr>
          <w:top w:val="nil"/>
          <w:left w:val="nil"/>
          <w:bottom w:val="nil"/>
          <w:right w:val="nil"/>
          <w:between w:val="nil"/>
        </w:pBdr>
        <w:jc w:val="both"/>
        <w:rPr>
          <w:rFonts w:ascii="Garamond" w:eastAsia="Garamond" w:hAnsi="Garamond" w:cs="Garamond"/>
          <w:color w:val="000000"/>
          <w:sz w:val="8"/>
          <w:szCs w:val="8"/>
          <w:lang w:val="it-IT"/>
        </w:rPr>
      </w:pPr>
    </w:p>
    <w:p w14:paraId="156FE5BF" w14:textId="77777777" w:rsidR="00DA0F36" w:rsidRPr="00365C01" w:rsidRDefault="005B332D">
      <w:pPr>
        <w:pBdr>
          <w:top w:val="nil"/>
          <w:left w:val="nil"/>
          <w:bottom w:val="nil"/>
          <w:right w:val="nil"/>
          <w:between w:val="nil"/>
        </w:pBdr>
        <w:jc w:val="both"/>
        <w:rPr>
          <w:rFonts w:ascii="Garamond" w:eastAsia="Garamond" w:hAnsi="Garamond" w:cs="Garamond"/>
          <w:color w:val="000000"/>
          <w:sz w:val="20"/>
          <w:szCs w:val="20"/>
          <w:lang w:val="it-IT"/>
        </w:rPr>
      </w:pPr>
      <w:r w:rsidRPr="00365C01">
        <w:rPr>
          <w:rFonts w:ascii="Garamond" w:eastAsia="Garamond" w:hAnsi="Garamond" w:cs="Garamond"/>
          <w:color w:val="000000"/>
          <w:sz w:val="20"/>
          <w:szCs w:val="20"/>
          <w:lang w:val="it-IT"/>
        </w:rPr>
        <w:t>Fliggy è un'azienda di Alibaba Group, piattaforma di servizi di viaggio online orientata al "Global Fun" ossia ad un’offerta di turismo globale e giovane. Attualmente, Fliggy riunisce più di 400 compagnie aeree e agenti di viaggio, più di 8.000 punti panor</w:t>
      </w:r>
      <w:r w:rsidRPr="00365C01">
        <w:rPr>
          <w:rFonts w:ascii="Garamond" w:eastAsia="Garamond" w:hAnsi="Garamond" w:cs="Garamond"/>
          <w:color w:val="000000"/>
          <w:sz w:val="20"/>
          <w:szCs w:val="20"/>
          <w:lang w:val="it-IT"/>
        </w:rPr>
        <w:t>amici, oltre 600.000 hotel, alberghi e centinaia di migliaia di attività di intrattenimento locali. Sfruttando la posizione di mercato di Alibaba, Fliggy fornisce anche agli addetti ai lavori del settore turistico una ricca piattaforma digitale per aiutarl</w:t>
      </w:r>
      <w:r w:rsidRPr="00365C01">
        <w:rPr>
          <w:rFonts w:ascii="Garamond" w:eastAsia="Garamond" w:hAnsi="Garamond" w:cs="Garamond"/>
          <w:color w:val="000000"/>
          <w:sz w:val="20"/>
          <w:szCs w:val="20"/>
          <w:lang w:val="it-IT"/>
        </w:rPr>
        <w:t>i a interagire con i viaggiatori cinesi. Con diverse offerte di servizi di viaggio e innovazioni digitali, Fliggy funge da sportello unico per i viaggiatori cinesi che cercano la migliore esperienza di viaggio.</w:t>
      </w:r>
    </w:p>
    <w:p w14:paraId="00CD8118" w14:textId="77777777" w:rsidR="00DA0F36" w:rsidRPr="00365C01" w:rsidRDefault="005B332D">
      <w:pPr>
        <w:pBdr>
          <w:top w:val="nil"/>
          <w:left w:val="nil"/>
          <w:bottom w:val="nil"/>
          <w:right w:val="nil"/>
          <w:between w:val="nil"/>
        </w:pBdr>
        <w:jc w:val="both"/>
        <w:rPr>
          <w:rFonts w:ascii="Garamond" w:eastAsia="Garamond" w:hAnsi="Garamond" w:cs="Garamond"/>
          <w:color w:val="000000"/>
          <w:sz w:val="20"/>
          <w:szCs w:val="20"/>
          <w:lang w:val="it-IT"/>
        </w:rPr>
      </w:pPr>
      <w:hyperlink r:id="rId13">
        <w:r w:rsidRPr="00365C01">
          <w:rPr>
            <w:rFonts w:ascii="Garamond" w:eastAsia="Garamond" w:hAnsi="Garamond" w:cs="Garamond"/>
            <w:color w:val="0563C1"/>
            <w:sz w:val="20"/>
            <w:szCs w:val="20"/>
            <w:u w:val="single"/>
            <w:lang w:val="it-IT"/>
          </w:rPr>
          <w:t>https://www.fliggy.com/?ttid=seo.000000576&amp;seoType=origin</w:t>
        </w:r>
      </w:hyperlink>
    </w:p>
    <w:p w14:paraId="66DE2BBD" w14:textId="77777777" w:rsidR="00DA0F36" w:rsidRPr="00365C01" w:rsidRDefault="00DA0F36">
      <w:pPr>
        <w:pBdr>
          <w:top w:val="nil"/>
          <w:left w:val="nil"/>
          <w:bottom w:val="nil"/>
          <w:right w:val="nil"/>
          <w:between w:val="nil"/>
        </w:pBdr>
        <w:jc w:val="both"/>
        <w:rPr>
          <w:rFonts w:ascii="Garamond" w:eastAsia="Garamond" w:hAnsi="Garamond" w:cs="Garamond"/>
          <w:b/>
          <w:color w:val="000000"/>
          <w:sz w:val="20"/>
          <w:szCs w:val="20"/>
          <w:lang w:val="it-IT"/>
        </w:rPr>
      </w:pPr>
    </w:p>
    <w:p w14:paraId="7440F070" w14:textId="77777777" w:rsidR="00DA0F36" w:rsidRPr="00365C01" w:rsidRDefault="005B332D">
      <w:pPr>
        <w:pBdr>
          <w:top w:val="nil"/>
          <w:left w:val="nil"/>
          <w:bottom w:val="nil"/>
          <w:right w:val="nil"/>
          <w:between w:val="nil"/>
        </w:pBdr>
        <w:jc w:val="both"/>
        <w:rPr>
          <w:rFonts w:ascii="Garamond" w:eastAsia="Garamond" w:hAnsi="Garamond" w:cs="Garamond"/>
          <w:b/>
          <w:color w:val="000000"/>
          <w:sz w:val="20"/>
          <w:szCs w:val="20"/>
          <w:lang w:val="it-IT"/>
        </w:rPr>
      </w:pPr>
      <w:r w:rsidRPr="00365C01">
        <w:rPr>
          <w:rFonts w:ascii="Garamond" w:eastAsia="Garamond" w:hAnsi="Garamond" w:cs="Garamond"/>
          <w:b/>
          <w:color w:val="000000"/>
          <w:sz w:val="20"/>
          <w:szCs w:val="20"/>
          <w:lang w:val="it-IT"/>
        </w:rPr>
        <w:t>ANTONIA SAUTTER CREATION&amp;EVENTS</w:t>
      </w:r>
    </w:p>
    <w:p w14:paraId="7A54EAE0" w14:textId="77777777" w:rsidR="00DA0F36" w:rsidRPr="00365C01" w:rsidRDefault="00DA0F36">
      <w:pPr>
        <w:pBdr>
          <w:top w:val="nil"/>
          <w:left w:val="nil"/>
          <w:bottom w:val="nil"/>
          <w:right w:val="nil"/>
          <w:between w:val="nil"/>
        </w:pBdr>
        <w:jc w:val="both"/>
        <w:rPr>
          <w:rFonts w:ascii="Garamond" w:eastAsia="Garamond" w:hAnsi="Garamond" w:cs="Garamond"/>
          <w:color w:val="000000"/>
          <w:sz w:val="8"/>
          <w:szCs w:val="8"/>
          <w:lang w:val="it-IT"/>
        </w:rPr>
      </w:pPr>
    </w:p>
    <w:p w14:paraId="26C38CB0" w14:textId="77777777" w:rsidR="00DA0F36" w:rsidRPr="00365C01" w:rsidRDefault="005B332D">
      <w:pPr>
        <w:pBdr>
          <w:top w:val="nil"/>
          <w:left w:val="nil"/>
          <w:bottom w:val="nil"/>
          <w:right w:val="nil"/>
          <w:between w:val="nil"/>
        </w:pBdr>
        <w:jc w:val="both"/>
        <w:rPr>
          <w:rFonts w:ascii="Garamond" w:eastAsia="Garamond" w:hAnsi="Garamond" w:cs="Garamond"/>
          <w:color w:val="000000"/>
          <w:sz w:val="20"/>
          <w:szCs w:val="20"/>
          <w:lang w:val="it-IT"/>
        </w:rPr>
      </w:pPr>
      <w:r w:rsidRPr="00365C01">
        <w:rPr>
          <w:rFonts w:ascii="Garamond" w:eastAsia="Garamond" w:hAnsi="Garamond" w:cs="Garamond"/>
          <w:color w:val="000000"/>
          <w:sz w:val="20"/>
          <w:szCs w:val="20"/>
          <w:lang w:val="it-IT"/>
        </w:rPr>
        <w:t xml:space="preserve">Antonia Sautter Creations&amp;Events è una delle realtà imprenditoriale che si occupa di creazione di grandi eventi internazionali, intrattenimento e alta manifattura che si traduce nella realizzazione di abiti d’epoca e costumi di scena nonché una linea moda </w:t>
      </w:r>
      <w:r w:rsidRPr="00365C01">
        <w:rPr>
          <w:rFonts w:ascii="Garamond" w:eastAsia="Garamond" w:hAnsi="Garamond" w:cs="Garamond"/>
          <w:color w:val="000000"/>
          <w:sz w:val="20"/>
          <w:szCs w:val="20"/>
          <w:lang w:val="it-IT"/>
        </w:rPr>
        <w:t>prêt-a-porter (acquistabili nel suo negozio Venetia a Venezia o nel suo e-commerce). Antonia Sautter fondatrice e capo dell’azienda, Cavaliere della Repubblica, è anche creatrice, ideatrice e direttore artistico della grande produzione artistica internazio</w:t>
      </w:r>
      <w:r w:rsidRPr="00365C01">
        <w:rPr>
          <w:rFonts w:ascii="Garamond" w:eastAsia="Garamond" w:hAnsi="Garamond" w:cs="Garamond"/>
          <w:color w:val="000000"/>
          <w:sz w:val="20"/>
          <w:szCs w:val="20"/>
          <w:lang w:val="it-IT"/>
        </w:rPr>
        <w:t>nale Il Ballo del Doge. Galà di Carnevale conosciuto in tutto il mondo. Il suo Atelier a Venezia custodisce oltre 1500 abiti storici e allegorici, è aperto tutto l’anno per visite guidate e costume fitting experience.</w:t>
      </w:r>
    </w:p>
    <w:p w14:paraId="36F8F269" w14:textId="77777777" w:rsidR="00DA0F36" w:rsidRPr="00365C01" w:rsidRDefault="005B332D">
      <w:pPr>
        <w:pBdr>
          <w:top w:val="nil"/>
          <w:left w:val="nil"/>
          <w:bottom w:val="nil"/>
          <w:right w:val="nil"/>
          <w:between w:val="nil"/>
        </w:pBdr>
        <w:jc w:val="both"/>
        <w:rPr>
          <w:rFonts w:ascii="Garamond" w:eastAsia="Garamond" w:hAnsi="Garamond" w:cs="Garamond"/>
          <w:color w:val="000000"/>
          <w:sz w:val="20"/>
          <w:szCs w:val="20"/>
          <w:lang w:val="it-IT"/>
        </w:rPr>
      </w:pPr>
      <w:hyperlink r:id="rId14">
        <w:r w:rsidRPr="00365C01">
          <w:rPr>
            <w:rFonts w:ascii="Garamond" w:eastAsia="Garamond" w:hAnsi="Garamond" w:cs="Garamond"/>
            <w:color w:val="0563C1"/>
            <w:sz w:val="20"/>
            <w:szCs w:val="20"/>
            <w:u w:val="single"/>
            <w:lang w:val="it-IT"/>
          </w:rPr>
          <w:t>https://www.antoniasautter.it/it/</w:t>
        </w:r>
      </w:hyperlink>
    </w:p>
    <w:p w14:paraId="07788203" w14:textId="77777777" w:rsidR="00DA0F36" w:rsidRPr="00365C01" w:rsidRDefault="005B332D">
      <w:pPr>
        <w:pBdr>
          <w:top w:val="nil"/>
          <w:left w:val="nil"/>
          <w:bottom w:val="nil"/>
          <w:right w:val="nil"/>
          <w:between w:val="nil"/>
        </w:pBdr>
        <w:jc w:val="both"/>
        <w:rPr>
          <w:rFonts w:ascii="Garamond" w:eastAsia="Garamond" w:hAnsi="Garamond" w:cs="Garamond"/>
          <w:color w:val="000000"/>
          <w:sz w:val="20"/>
          <w:szCs w:val="20"/>
          <w:lang w:val="it-IT"/>
        </w:rPr>
      </w:pPr>
      <w:hyperlink r:id="rId15">
        <w:r w:rsidRPr="00365C01">
          <w:rPr>
            <w:rFonts w:ascii="Garamond" w:eastAsia="Garamond" w:hAnsi="Garamond" w:cs="Garamond"/>
            <w:color w:val="0563C1"/>
            <w:sz w:val="20"/>
            <w:szCs w:val="20"/>
            <w:u w:val="single"/>
            <w:lang w:val="it-IT"/>
          </w:rPr>
          <w:t>https://antoniasautter.boutique/</w:t>
        </w:r>
      </w:hyperlink>
    </w:p>
    <w:p w14:paraId="352054BA" w14:textId="77777777" w:rsidR="00DA0F36" w:rsidRPr="00365C01" w:rsidRDefault="00DA0F36">
      <w:pPr>
        <w:pBdr>
          <w:top w:val="nil"/>
          <w:left w:val="nil"/>
          <w:bottom w:val="nil"/>
          <w:right w:val="nil"/>
          <w:between w:val="nil"/>
        </w:pBdr>
        <w:rPr>
          <w:rFonts w:ascii="Garamond" w:eastAsia="Garamond" w:hAnsi="Garamond" w:cs="Garamond"/>
          <w:b/>
          <w:color w:val="000000"/>
          <w:sz w:val="20"/>
          <w:szCs w:val="20"/>
          <w:lang w:val="it-IT"/>
        </w:rPr>
      </w:pPr>
    </w:p>
    <w:p w14:paraId="345F40C8" w14:textId="77777777" w:rsidR="00DA0F36" w:rsidRPr="00365C01" w:rsidRDefault="005B332D">
      <w:pPr>
        <w:pBdr>
          <w:top w:val="nil"/>
          <w:left w:val="nil"/>
          <w:bottom w:val="nil"/>
          <w:right w:val="nil"/>
          <w:between w:val="nil"/>
        </w:pBdr>
        <w:rPr>
          <w:rFonts w:ascii="Calibri" w:eastAsia="Calibri" w:hAnsi="Calibri" w:cs="Calibri"/>
          <w:color w:val="000000"/>
          <w:sz w:val="20"/>
          <w:szCs w:val="20"/>
          <w:lang w:val="it-IT"/>
        </w:rPr>
      </w:pPr>
      <w:r w:rsidRPr="00365C01">
        <w:rPr>
          <w:rFonts w:ascii="Garamond" w:eastAsia="Garamond" w:hAnsi="Garamond" w:cs="Garamond"/>
          <w:b/>
          <w:color w:val="000000"/>
          <w:sz w:val="20"/>
          <w:szCs w:val="20"/>
          <w:lang w:val="it-IT"/>
        </w:rPr>
        <w:t>MISERICORDIA DI VENEZIA</w:t>
      </w:r>
    </w:p>
    <w:p w14:paraId="454510FF" w14:textId="77777777" w:rsidR="00DA0F36" w:rsidRPr="00365C01" w:rsidRDefault="00DA0F36">
      <w:pPr>
        <w:pBdr>
          <w:top w:val="nil"/>
          <w:left w:val="nil"/>
          <w:bottom w:val="nil"/>
          <w:right w:val="nil"/>
          <w:between w:val="nil"/>
        </w:pBdr>
        <w:rPr>
          <w:rFonts w:ascii="Calibri" w:eastAsia="Calibri" w:hAnsi="Calibri" w:cs="Calibri"/>
          <w:color w:val="000000"/>
          <w:sz w:val="8"/>
          <w:szCs w:val="8"/>
          <w:lang w:val="it-IT"/>
        </w:rPr>
      </w:pPr>
    </w:p>
    <w:p w14:paraId="05A9E666" w14:textId="77777777" w:rsidR="00DA0F36" w:rsidRPr="00365C01" w:rsidRDefault="005B332D">
      <w:pPr>
        <w:pBdr>
          <w:top w:val="nil"/>
          <w:left w:val="nil"/>
          <w:bottom w:val="nil"/>
          <w:right w:val="nil"/>
          <w:between w:val="nil"/>
        </w:pBdr>
        <w:jc w:val="both"/>
        <w:rPr>
          <w:rFonts w:ascii="Garamond" w:eastAsia="Garamond" w:hAnsi="Garamond" w:cs="Garamond"/>
          <w:color w:val="000000"/>
          <w:sz w:val="20"/>
          <w:szCs w:val="20"/>
          <w:lang w:val="it-IT"/>
        </w:rPr>
      </w:pPr>
      <w:r w:rsidRPr="00365C01">
        <w:rPr>
          <w:rFonts w:ascii="Garamond" w:eastAsia="Garamond" w:hAnsi="Garamond" w:cs="Garamond"/>
          <w:color w:val="000000"/>
          <w:sz w:val="20"/>
          <w:szCs w:val="20"/>
          <w:lang w:val="it-IT"/>
        </w:rPr>
        <w:t xml:space="preserve">La Misericordia di Venezia è il più grande spazio dedicato agli eventi culturali, business e privati della città lagunare. Oltre 2000 metri quadrati in una struttura del 1500 ma tecnologicamente molto avanzata, dove convivono storia e modernità. Un </w:t>
      </w:r>
      <w:r w:rsidRPr="00365C01">
        <w:rPr>
          <w:rFonts w:ascii="Garamond" w:eastAsia="Garamond" w:hAnsi="Garamond" w:cs="Garamond"/>
          <w:color w:val="000000"/>
          <w:sz w:val="20"/>
          <w:szCs w:val="20"/>
          <w:lang w:val="it-IT"/>
        </w:rPr>
        <w:lastRenderedPageBreak/>
        <w:t>generat</w:t>
      </w:r>
      <w:r w:rsidRPr="00365C01">
        <w:rPr>
          <w:rFonts w:ascii="Garamond" w:eastAsia="Garamond" w:hAnsi="Garamond" w:cs="Garamond"/>
          <w:color w:val="000000"/>
          <w:sz w:val="20"/>
          <w:szCs w:val="20"/>
          <w:lang w:val="it-IT"/>
        </w:rPr>
        <w:t>ore di attività, flessibile e adattabile, orientato alla promozione dell’eccellenza e allo scambio culturale internazionale. Gli ampi spazi e i servizi a disposizione del cliente danno enormi possibilità creative per eventi di risonanza mondiale.</w:t>
      </w:r>
      <w:r w:rsidRPr="00365C01">
        <w:rPr>
          <w:rFonts w:ascii="Calibri" w:eastAsia="Calibri" w:hAnsi="Calibri" w:cs="Calibri"/>
          <w:color w:val="000000"/>
          <w:sz w:val="20"/>
          <w:szCs w:val="20"/>
          <w:lang w:val="it-IT"/>
        </w:rPr>
        <w:t> </w:t>
      </w:r>
    </w:p>
    <w:p w14:paraId="61F88FC6" w14:textId="77777777" w:rsidR="00DA0F36" w:rsidRPr="00365C01" w:rsidRDefault="005B332D">
      <w:pPr>
        <w:pBdr>
          <w:top w:val="nil"/>
          <w:left w:val="nil"/>
          <w:bottom w:val="nil"/>
          <w:right w:val="nil"/>
          <w:between w:val="nil"/>
        </w:pBdr>
        <w:jc w:val="both"/>
        <w:rPr>
          <w:rFonts w:ascii="Garamond" w:eastAsia="Garamond" w:hAnsi="Garamond" w:cs="Garamond"/>
          <w:color w:val="000000"/>
          <w:sz w:val="20"/>
          <w:szCs w:val="20"/>
          <w:lang w:val="it-IT"/>
        </w:rPr>
      </w:pPr>
      <w:hyperlink r:id="rId16">
        <w:r w:rsidRPr="00365C01">
          <w:rPr>
            <w:rFonts w:ascii="Garamond" w:eastAsia="Garamond" w:hAnsi="Garamond" w:cs="Garamond"/>
            <w:color w:val="0563C1"/>
            <w:sz w:val="20"/>
            <w:szCs w:val="20"/>
            <w:u w:val="single"/>
            <w:lang w:val="it-IT"/>
          </w:rPr>
          <w:t>https://www.misericordiadivenezia.it/it/</w:t>
        </w:r>
      </w:hyperlink>
    </w:p>
    <w:p w14:paraId="17B08C07" w14:textId="77777777" w:rsidR="00DA0F36" w:rsidRPr="00365C01" w:rsidRDefault="00DA0F36">
      <w:pPr>
        <w:pBdr>
          <w:top w:val="nil"/>
          <w:left w:val="nil"/>
          <w:bottom w:val="nil"/>
          <w:right w:val="nil"/>
          <w:between w:val="nil"/>
        </w:pBdr>
        <w:jc w:val="both"/>
        <w:rPr>
          <w:rFonts w:ascii="Calibri" w:eastAsia="Calibri" w:hAnsi="Calibri" w:cs="Calibri"/>
          <w:b/>
          <w:color w:val="000000"/>
          <w:sz w:val="20"/>
          <w:szCs w:val="20"/>
          <w:lang w:val="it-IT"/>
        </w:rPr>
      </w:pPr>
    </w:p>
    <w:p w14:paraId="6AF8AE00" w14:textId="77777777" w:rsidR="00DA0F36" w:rsidRPr="00365C01" w:rsidRDefault="005B332D">
      <w:pPr>
        <w:pBdr>
          <w:top w:val="nil"/>
          <w:left w:val="nil"/>
          <w:bottom w:val="nil"/>
          <w:right w:val="nil"/>
          <w:between w:val="nil"/>
        </w:pBdr>
        <w:rPr>
          <w:rFonts w:ascii="Garamond" w:eastAsia="Garamond" w:hAnsi="Garamond" w:cs="Garamond"/>
          <w:b/>
          <w:color w:val="000000"/>
          <w:sz w:val="20"/>
          <w:szCs w:val="20"/>
          <w:lang w:val="it-IT"/>
        </w:rPr>
      </w:pPr>
      <w:r w:rsidRPr="00365C01">
        <w:rPr>
          <w:rFonts w:ascii="Garamond" w:eastAsia="Garamond" w:hAnsi="Garamond" w:cs="Garamond"/>
          <w:b/>
          <w:color w:val="000000"/>
          <w:sz w:val="20"/>
          <w:szCs w:val="20"/>
          <w:lang w:val="it-IT"/>
        </w:rPr>
        <w:t>SCHOLA TESTORI</w:t>
      </w:r>
    </w:p>
    <w:p w14:paraId="61381E73" w14:textId="77777777" w:rsidR="00DA0F36" w:rsidRPr="00365C01" w:rsidRDefault="00DA0F36">
      <w:pPr>
        <w:pBdr>
          <w:top w:val="nil"/>
          <w:left w:val="nil"/>
          <w:bottom w:val="nil"/>
          <w:right w:val="nil"/>
          <w:between w:val="nil"/>
        </w:pBdr>
        <w:rPr>
          <w:rFonts w:ascii="Garamond" w:eastAsia="Garamond" w:hAnsi="Garamond" w:cs="Garamond"/>
          <w:b/>
          <w:color w:val="000000"/>
          <w:sz w:val="8"/>
          <w:szCs w:val="8"/>
          <w:lang w:val="it-IT"/>
        </w:rPr>
      </w:pPr>
    </w:p>
    <w:p w14:paraId="40F503B5" w14:textId="77777777" w:rsidR="00DA0F36" w:rsidRPr="00365C01" w:rsidRDefault="005B332D">
      <w:pPr>
        <w:pBdr>
          <w:top w:val="nil"/>
          <w:left w:val="nil"/>
          <w:bottom w:val="nil"/>
          <w:right w:val="nil"/>
          <w:between w:val="nil"/>
        </w:pBdr>
        <w:jc w:val="both"/>
        <w:rPr>
          <w:rFonts w:ascii="Garamond" w:eastAsia="Garamond" w:hAnsi="Garamond" w:cs="Garamond"/>
          <w:color w:val="000000"/>
          <w:lang w:val="it-IT"/>
        </w:rPr>
      </w:pPr>
      <w:r w:rsidRPr="00365C01">
        <w:rPr>
          <w:rFonts w:ascii="Garamond" w:eastAsia="Garamond" w:hAnsi="Garamond" w:cs="Garamond"/>
          <w:color w:val="000000"/>
          <w:sz w:val="20"/>
          <w:szCs w:val="20"/>
          <w:highlight w:val="white"/>
          <w:lang w:val="it-IT"/>
        </w:rPr>
        <w:t>Schola Testori è un marchio internazionale del gruppo Oakhill Luxury Ltd, con sede a Londra - leader nella creazione di collezioni couture per la casa, moda e cura della persona. Dall’iconico piumino alla collezione di biancheria e coperte fino ai prodotti</w:t>
      </w:r>
      <w:r w:rsidRPr="00365C01">
        <w:rPr>
          <w:rFonts w:ascii="Garamond" w:eastAsia="Garamond" w:hAnsi="Garamond" w:cs="Garamond"/>
          <w:color w:val="000000"/>
          <w:sz w:val="20"/>
          <w:szCs w:val="20"/>
          <w:highlight w:val="white"/>
          <w:lang w:val="it-IT"/>
        </w:rPr>
        <w:t xml:space="preserve"> di bellezza e abbigliamento. Una produzione fatta di tessuti pregiati provenienti da tutto il mondo e dedicati a tutti coloro che si vogliono lasciarsi trasportare in un viaggio sensoriale, attraverso il comfort ed il lusso di materiali come la seta, il c</w:t>
      </w:r>
      <w:r w:rsidRPr="00365C01">
        <w:rPr>
          <w:rFonts w:ascii="Garamond" w:eastAsia="Garamond" w:hAnsi="Garamond" w:cs="Garamond"/>
          <w:color w:val="000000"/>
          <w:sz w:val="20"/>
          <w:szCs w:val="20"/>
          <w:highlight w:val="white"/>
          <w:lang w:val="it-IT"/>
        </w:rPr>
        <w:t>ashmere, bambù, dedicati ai moderni viaggiatori ed anche ai sognatori. Schola Testori desidera unire le tecniche di tessitura veneziane, ai preziosi materiali arrivati a noi dall’oriente attraverso i viaggi di Marco Polo, sublimandole ad un esclusivo conce</w:t>
      </w:r>
      <w:r w:rsidRPr="00365C01">
        <w:rPr>
          <w:rFonts w:ascii="Garamond" w:eastAsia="Garamond" w:hAnsi="Garamond" w:cs="Garamond"/>
          <w:color w:val="000000"/>
          <w:sz w:val="20"/>
          <w:szCs w:val="20"/>
          <w:highlight w:val="white"/>
          <w:lang w:val="it-IT"/>
        </w:rPr>
        <w:t>tto di “lifestyle”, che combina tradizione e modernità, lusso unito all’ecosostenibilità.</w:t>
      </w:r>
    </w:p>
    <w:p w14:paraId="129C201B" w14:textId="77777777" w:rsidR="00DA0F36" w:rsidRPr="00365C01" w:rsidRDefault="005B332D">
      <w:pPr>
        <w:pBdr>
          <w:top w:val="nil"/>
          <w:left w:val="nil"/>
          <w:bottom w:val="nil"/>
          <w:right w:val="nil"/>
          <w:between w:val="nil"/>
        </w:pBdr>
        <w:rPr>
          <w:rFonts w:ascii="Garamond" w:eastAsia="Garamond" w:hAnsi="Garamond" w:cs="Garamond"/>
          <w:color w:val="000000"/>
          <w:sz w:val="20"/>
          <w:szCs w:val="20"/>
          <w:lang w:val="it-IT"/>
        </w:rPr>
      </w:pPr>
      <w:hyperlink r:id="rId17">
        <w:r w:rsidRPr="00365C01">
          <w:rPr>
            <w:rFonts w:ascii="Garamond" w:eastAsia="Garamond" w:hAnsi="Garamond" w:cs="Garamond"/>
            <w:color w:val="0563C1"/>
            <w:sz w:val="20"/>
            <w:szCs w:val="20"/>
            <w:u w:val="single"/>
            <w:lang w:val="it-IT"/>
          </w:rPr>
          <w:t>https://scholatestori.com/</w:t>
        </w:r>
      </w:hyperlink>
    </w:p>
    <w:p w14:paraId="0A886E20" w14:textId="77777777" w:rsidR="00DA0F36" w:rsidRPr="00365C01" w:rsidRDefault="00DA0F36">
      <w:pPr>
        <w:pBdr>
          <w:top w:val="nil"/>
          <w:left w:val="nil"/>
          <w:bottom w:val="nil"/>
          <w:right w:val="nil"/>
          <w:between w:val="nil"/>
        </w:pBdr>
        <w:rPr>
          <w:rFonts w:ascii="Garamond" w:eastAsia="Garamond" w:hAnsi="Garamond" w:cs="Garamond"/>
          <w:b/>
          <w:color w:val="000000"/>
          <w:sz w:val="20"/>
          <w:szCs w:val="20"/>
          <w:lang w:val="it-IT"/>
        </w:rPr>
      </w:pPr>
    </w:p>
    <w:p w14:paraId="2EF56B96" w14:textId="77777777" w:rsidR="00DA0F36" w:rsidRPr="00365C01" w:rsidRDefault="005B332D">
      <w:pPr>
        <w:pBdr>
          <w:top w:val="nil"/>
          <w:left w:val="nil"/>
          <w:bottom w:val="nil"/>
          <w:right w:val="nil"/>
          <w:between w:val="nil"/>
        </w:pBdr>
        <w:jc w:val="both"/>
        <w:rPr>
          <w:rFonts w:ascii="Garamond" w:eastAsia="Garamond" w:hAnsi="Garamond" w:cs="Garamond"/>
          <w:b/>
          <w:color w:val="000000"/>
          <w:sz w:val="20"/>
          <w:szCs w:val="20"/>
          <w:lang w:val="it-IT"/>
        </w:rPr>
      </w:pPr>
      <w:r w:rsidRPr="00365C01">
        <w:rPr>
          <w:rFonts w:ascii="Garamond" w:eastAsia="Garamond" w:hAnsi="Garamond" w:cs="Garamond"/>
          <w:b/>
          <w:color w:val="000000"/>
          <w:sz w:val="20"/>
          <w:szCs w:val="20"/>
          <w:lang w:val="it-IT"/>
        </w:rPr>
        <w:t>TEODORA VENEZIA</w:t>
      </w:r>
    </w:p>
    <w:p w14:paraId="182D288B" w14:textId="77777777" w:rsidR="00DA0F36" w:rsidRPr="00365C01" w:rsidRDefault="00DA0F36">
      <w:pPr>
        <w:pBdr>
          <w:top w:val="nil"/>
          <w:left w:val="nil"/>
          <w:bottom w:val="nil"/>
          <w:right w:val="nil"/>
          <w:between w:val="nil"/>
        </w:pBdr>
        <w:jc w:val="both"/>
        <w:rPr>
          <w:rFonts w:ascii="Garamond" w:eastAsia="Garamond" w:hAnsi="Garamond" w:cs="Garamond"/>
          <w:b/>
          <w:color w:val="000000"/>
          <w:sz w:val="8"/>
          <w:szCs w:val="8"/>
          <w:lang w:val="it-IT"/>
        </w:rPr>
      </w:pPr>
    </w:p>
    <w:p w14:paraId="1779282D" w14:textId="77777777" w:rsidR="00DA0F36" w:rsidRPr="00365C01" w:rsidRDefault="005B332D">
      <w:pPr>
        <w:pBdr>
          <w:top w:val="nil"/>
          <w:left w:val="nil"/>
          <w:bottom w:val="nil"/>
          <w:right w:val="nil"/>
          <w:between w:val="nil"/>
        </w:pBdr>
        <w:jc w:val="both"/>
        <w:rPr>
          <w:rFonts w:ascii="Garamond" w:eastAsia="Garamond" w:hAnsi="Garamond" w:cs="Garamond"/>
          <w:color w:val="000000"/>
          <w:sz w:val="20"/>
          <w:szCs w:val="20"/>
          <w:lang w:val="it-IT"/>
        </w:rPr>
      </w:pPr>
      <w:r w:rsidRPr="00365C01">
        <w:rPr>
          <w:rFonts w:ascii="Garamond" w:eastAsia="Garamond" w:hAnsi="Garamond" w:cs="Garamond"/>
          <w:color w:val="000000"/>
          <w:sz w:val="20"/>
          <w:szCs w:val="20"/>
          <w:lang w:val="it-IT"/>
        </w:rPr>
        <w:t>Una leggenda veneziana narra, che durante i primi secoli, arrivò a Venezia una</w:t>
      </w:r>
      <w:r w:rsidRPr="00365C01">
        <w:rPr>
          <w:rFonts w:ascii="Arial" w:eastAsia="Arial" w:hAnsi="Arial" w:cs="Arial"/>
          <w:b/>
          <w:color w:val="000000"/>
          <w:sz w:val="20"/>
          <w:szCs w:val="20"/>
          <w:lang w:val="it-IT"/>
        </w:rPr>
        <w:t xml:space="preserve"> </w:t>
      </w:r>
      <w:r w:rsidRPr="00365C01">
        <w:rPr>
          <w:rFonts w:ascii="Garamond" w:eastAsia="Garamond" w:hAnsi="Garamond" w:cs="Garamond"/>
          <w:color w:val="000000"/>
          <w:sz w:val="20"/>
          <w:szCs w:val="20"/>
          <w:lang w:val="it-IT"/>
        </w:rPr>
        <w:t xml:space="preserve">principessa di nome Teodora per sposare un Doge. Teodora, splendida per il suo lusso, diventò molto nota per l’uso delle essenze sul suo corpo e nelle stanze del suo palazzo. La leggenda continua raccontando che questo suo grande amore per le profumazioni </w:t>
      </w:r>
      <w:r w:rsidRPr="00365C01">
        <w:rPr>
          <w:rFonts w:ascii="Garamond" w:eastAsia="Garamond" w:hAnsi="Garamond" w:cs="Garamond"/>
          <w:color w:val="000000"/>
          <w:sz w:val="20"/>
          <w:szCs w:val="20"/>
          <w:lang w:val="it-IT"/>
        </w:rPr>
        <w:t>la portò a convincere suo marito, il doge, a creare sei essenze dedicate ai sei sestieri della città, in modo che ogni zona della Serenissima fosse caratterizzata da profumazioni che la rendessero ancora più magica. E proprio da questa magnifica storia nac</w:t>
      </w:r>
      <w:r w:rsidRPr="00365C01">
        <w:rPr>
          <w:rFonts w:ascii="Garamond" w:eastAsia="Garamond" w:hAnsi="Garamond" w:cs="Garamond"/>
          <w:color w:val="000000"/>
          <w:sz w:val="20"/>
          <w:szCs w:val="20"/>
          <w:lang w:val="it-IT"/>
        </w:rPr>
        <w:t>quero Leonis, Mercatus, Castellum, Cannetum, Crucis e Dune. </w:t>
      </w:r>
    </w:p>
    <w:p w14:paraId="1E070B5C" w14:textId="77777777" w:rsidR="00DA0F36" w:rsidRPr="00365C01" w:rsidRDefault="005B332D">
      <w:pPr>
        <w:pBdr>
          <w:top w:val="nil"/>
          <w:left w:val="nil"/>
          <w:bottom w:val="nil"/>
          <w:right w:val="nil"/>
          <w:between w:val="nil"/>
        </w:pBdr>
        <w:jc w:val="both"/>
        <w:rPr>
          <w:rFonts w:ascii="Garamond" w:eastAsia="Garamond" w:hAnsi="Garamond" w:cs="Garamond"/>
          <w:color w:val="000000"/>
          <w:sz w:val="20"/>
          <w:szCs w:val="20"/>
          <w:lang w:val="it-IT"/>
        </w:rPr>
      </w:pPr>
      <w:hyperlink r:id="rId18">
        <w:r w:rsidRPr="00365C01">
          <w:rPr>
            <w:rFonts w:ascii="Garamond" w:eastAsia="Garamond" w:hAnsi="Garamond" w:cs="Garamond"/>
            <w:color w:val="0563C1"/>
            <w:sz w:val="20"/>
            <w:szCs w:val="20"/>
            <w:u w:val="single"/>
            <w:lang w:val="it-IT"/>
          </w:rPr>
          <w:t>https://www.teodoravenezia.com/</w:t>
        </w:r>
      </w:hyperlink>
    </w:p>
    <w:p w14:paraId="0F4B8711" w14:textId="77777777" w:rsidR="00DA0F36" w:rsidRPr="00365C01" w:rsidRDefault="00DA0F36">
      <w:pPr>
        <w:pBdr>
          <w:top w:val="nil"/>
          <w:left w:val="nil"/>
          <w:bottom w:val="nil"/>
          <w:right w:val="nil"/>
          <w:between w:val="nil"/>
        </w:pBdr>
        <w:jc w:val="both"/>
        <w:rPr>
          <w:rFonts w:ascii="Garamond" w:eastAsia="Garamond" w:hAnsi="Garamond" w:cs="Garamond"/>
          <w:color w:val="000000"/>
          <w:sz w:val="20"/>
          <w:szCs w:val="20"/>
          <w:lang w:val="it-IT"/>
        </w:rPr>
      </w:pPr>
    </w:p>
    <w:p w14:paraId="5F8944F5" w14:textId="77777777" w:rsidR="00DA0F36" w:rsidRPr="00365C01" w:rsidRDefault="005B332D">
      <w:pPr>
        <w:pBdr>
          <w:top w:val="nil"/>
          <w:left w:val="nil"/>
          <w:bottom w:val="nil"/>
          <w:right w:val="nil"/>
          <w:between w:val="nil"/>
        </w:pBdr>
        <w:jc w:val="both"/>
        <w:rPr>
          <w:rFonts w:ascii="Garamond" w:eastAsia="Garamond" w:hAnsi="Garamond" w:cs="Garamond"/>
          <w:b/>
          <w:color w:val="000000"/>
          <w:sz w:val="20"/>
          <w:szCs w:val="20"/>
          <w:lang w:val="it-IT"/>
        </w:rPr>
      </w:pPr>
      <w:r w:rsidRPr="00365C01">
        <w:rPr>
          <w:rFonts w:ascii="Garamond" w:eastAsia="Garamond" w:hAnsi="Garamond" w:cs="Garamond"/>
          <w:b/>
          <w:color w:val="000000"/>
          <w:sz w:val="20"/>
          <w:szCs w:val="20"/>
          <w:lang w:val="it-IT"/>
        </w:rPr>
        <w:t>SALVIATI</w:t>
      </w:r>
    </w:p>
    <w:p w14:paraId="3027442B" w14:textId="77777777" w:rsidR="00DA0F36" w:rsidRPr="00365C01" w:rsidRDefault="00DA0F36">
      <w:pPr>
        <w:pBdr>
          <w:top w:val="nil"/>
          <w:left w:val="nil"/>
          <w:bottom w:val="nil"/>
          <w:right w:val="nil"/>
          <w:between w:val="nil"/>
        </w:pBdr>
        <w:jc w:val="both"/>
        <w:rPr>
          <w:rFonts w:ascii="Garamond" w:eastAsia="Garamond" w:hAnsi="Garamond" w:cs="Garamond"/>
          <w:color w:val="000000"/>
          <w:sz w:val="8"/>
          <w:szCs w:val="8"/>
          <w:lang w:val="it-IT"/>
        </w:rPr>
      </w:pPr>
    </w:p>
    <w:p w14:paraId="6D6F054D" w14:textId="77777777" w:rsidR="00DA0F36" w:rsidRPr="00365C01" w:rsidRDefault="005B332D">
      <w:pPr>
        <w:pBdr>
          <w:top w:val="nil"/>
          <w:left w:val="nil"/>
          <w:bottom w:val="nil"/>
          <w:right w:val="nil"/>
          <w:between w:val="nil"/>
        </w:pBdr>
        <w:jc w:val="both"/>
        <w:rPr>
          <w:rFonts w:ascii="Garamond" w:eastAsia="Garamond" w:hAnsi="Garamond" w:cs="Garamond"/>
          <w:color w:val="272727"/>
          <w:sz w:val="20"/>
          <w:szCs w:val="20"/>
          <w:highlight w:val="white"/>
          <w:lang w:val="it-IT"/>
        </w:rPr>
      </w:pPr>
      <w:r w:rsidRPr="00365C01">
        <w:rPr>
          <w:rFonts w:ascii="Garamond" w:eastAsia="Garamond" w:hAnsi="Garamond" w:cs="Garamond"/>
          <w:color w:val="272727"/>
          <w:sz w:val="20"/>
          <w:szCs w:val="20"/>
          <w:highlight w:val="white"/>
          <w:lang w:val="it-IT"/>
        </w:rPr>
        <w:t>Dal 1859 Salviati ricerca nuovi linguaggi nel vetro di Murano interpretando e attualizzando la sua magia inesauribile, in un continuo rincorrersi tra materia liquida e solida. Salviati da sempre definisce il contemporaneo e il design, dettando le tendenze:</w:t>
      </w:r>
      <w:r w:rsidRPr="00365C01">
        <w:rPr>
          <w:rFonts w:ascii="Garamond" w:eastAsia="Garamond" w:hAnsi="Garamond" w:cs="Garamond"/>
          <w:color w:val="272727"/>
          <w:sz w:val="20"/>
          <w:szCs w:val="20"/>
          <w:highlight w:val="white"/>
          <w:lang w:val="it-IT"/>
        </w:rPr>
        <w:t xml:space="preserve"> è nel suo DNA di 160 anni di storia stupire i propri clienti innovando e appagando il loro desiderio di unicità.</w:t>
      </w:r>
    </w:p>
    <w:p w14:paraId="572B5973" w14:textId="77777777" w:rsidR="00DA0F36" w:rsidRPr="00365C01" w:rsidRDefault="005B332D">
      <w:pPr>
        <w:pBdr>
          <w:top w:val="nil"/>
          <w:left w:val="nil"/>
          <w:bottom w:val="nil"/>
          <w:right w:val="nil"/>
          <w:between w:val="nil"/>
        </w:pBdr>
        <w:jc w:val="both"/>
        <w:rPr>
          <w:rFonts w:ascii="Calibri" w:eastAsia="Calibri" w:hAnsi="Calibri" w:cs="Calibri"/>
          <w:lang w:val="it-IT"/>
        </w:rPr>
      </w:pPr>
      <w:hyperlink r:id="rId19">
        <w:r w:rsidRPr="00365C01">
          <w:rPr>
            <w:rFonts w:ascii="Garamond" w:eastAsia="Garamond" w:hAnsi="Garamond" w:cs="Garamond"/>
            <w:color w:val="0563C1"/>
            <w:sz w:val="20"/>
            <w:szCs w:val="20"/>
            <w:u w:val="single"/>
            <w:lang w:val="it-IT"/>
          </w:rPr>
          <w:t>https://www.salviati.com/</w:t>
        </w:r>
      </w:hyperlink>
    </w:p>
    <w:p w14:paraId="351381FF" w14:textId="77777777" w:rsidR="00DA0F36" w:rsidRPr="00365C01" w:rsidRDefault="00DA0F36">
      <w:pPr>
        <w:pBdr>
          <w:top w:val="nil"/>
          <w:left w:val="nil"/>
          <w:bottom w:val="nil"/>
          <w:right w:val="nil"/>
          <w:between w:val="nil"/>
        </w:pBdr>
        <w:jc w:val="both"/>
        <w:rPr>
          <w:rFonts w:ascii="Calibri" w:eastAsia="Calibri" w:hAnsi="Calibri" w:cs="Calibri"/>
          <w:lang w:val="it-IT"/>
        </w:rPr>
      </w:pPr>
    </w:p>
    <w:p w14:paraId="486ED8B8" w14:textId="77777777" w:rsidR="00DA0F36" w:rsidRPr="00365C01" w:rsidRDefault="005B332D">
      <w:pPr>
        <w:pBdr>
          <w:top w:val="nil"/>
          <w:left w:val="nil"/>
          <w:bottom w:val="nil"/>
          <w:right w:val="nil"/>
          <w:between w:val="nil"/>
        </w:pBdr>
        <w:jc w:val="both"/>
        <w:rPr>
          <w:rFonts w:ascii="Garamond" w:eastAsia="Garamond" w:hAnsi="Garamond" w:cs="Garamond"/>
          <w:b/>
          <w:sz w:val="20"/>
          <w:szCs w:val="20"/>
          <w:lang w:val="it-IT"/>
        </w:rPr>
      </w:pPr>
      <w:r w:rsidRPr="00365C01">
        <w:rPr>
          <w:rFonts w:ascii="Garamond" w:eastAsia="Garamond" w:hAnsi="Garamond" w:cs="Garamond"/>
          <w:b/>
          <w:sz w:val="20"/>
          <w:szCs w:val="20"/>
          <w:lang w:val="it-IT"/>
        </w:rPr>
        <w:t>ARSENALE</w:t>
      </w:r>
    </w:p>
    <w:p w14:paraId="5F7CF6D0" w14:textId="77777777" w:rsidR="00DA0F36" w:rsidRPr="00365C01" w:rsidRDefault="005B332D">
      <w:pPr>
        <w:pBdr>
          <w:top w:val="nil"/>
          <w:left w:val="nil"/>
          <w:bottom w:val="nil"/>
          <w:right w:val="nil"/>
          <w:between w:val="nil"/>
        </w:pBdr>
        <w:jc w:val="both"/>
        <w:rPr>
          <w:rFonts w:ascii="Garamond" w:eastAsia="Garamond" w:hAnsi="Garamond" w:cs="Garamond"/>
          <w:sz w:val="20"/>
          <w:szCs w:val="20"/>
          <w:lang w:val="it-IT"/>
        </w:rPr>
      </w:pPr>
      <w:sdt>
        <w:sdtPr>
          <w:tag w:val="goog_rdk_0"/>
          <w:id w:val="1968234242"/>
        </w:sdtPr>
        <w:sdtEndPr/>
        <w:sdtContent>
          <w:r w:rsidRPr="00365C01">
            <w:rPr>
              <w:rFonts w:ascii="Cardo" w:eastAsia="Cardo" w:hAnsi="Cardo" w:cs="Cardo"/>
              <w:sz w:val="20"/>
              <w:szCs w:val="20"/>
              <w:lang w:val="it-IT"/>
            </w:rPr>
            <w:t>Arsenale S.p.a., società focalizzata nel Turismo Made in Ita</w:t>
          </w:r>
          <w:r w:rsidRPr="00365C01">
            <w:rPr>
              <w:rFonts w:ascii="Cardo" w:eastAsia="Cardo" w:hAnsi="Cardo" w:cs="Cardo"/>
              <w:sz w:val="20"/>
              <w:szCs w:val="20"/>
              <w:lang w:val="it-IT"/>
            </w:rPr>
            <w:t>ly e attiva nella conduzione di un progetto articolato e massivo nel mondo dell’Hospitality Italiana. Obiettivo di Arsenale è la valorizzazione di immobili e hotel in posizioni strategiche in Italia, grazie a nuovi investimenti e alla gestione affidata ai</w:t>
          </w:r>
          <w:r w:rsidRPr="00365C01">
            <w:rPr>
              <w:rFonts w:ascii="Cardo" w:eastAsia="Cardo" w:hAnsi="Cardo" w:cs="Cardo"/>
              <w:sz w:val="20"/>
              <w:szCs w:val="20"/>
              <w:lang w:val="it-IT"/>
            </w:rPr>
            <w:t xml:space="preserve"> migliori brand del Luxury Hospitality mondiale. </w:t>
          </w:r>
        </w:sdtContent>
      </w:sdt>
    </w:p>
    <w:p w14:paraId="58157FF3" w14:textId="77777777" w:rsidR="00DA0F36" w:rsidRPr="00365C01" w:rsidRDefault="005B332D">
      <w:pPr>
        <w:spacing w:before="240" w:after="240"/>
        <w:jc w:val="both"/>
        <w:rPr>
          <w:rFonts w:ascii="Calibri" w:eastAsia="Calibri" w:hAnsi="Calibri" w:cs="Calibri"/>
          <w:lang w:val="it-IT"/>
        </w:rPr>
      </w:pPr>
      <w:r w:rsidRPr="00365C01">
        <w:rPr>
          <w:rFonts w:ascii="Calibri" w:eastAsia="Calibri" w:hAnsi="Calibri" w:cs="Calibri"/>
          <w:lang w:val="it-IT"/>
        </w:rPr>
        <w:tab/>
      </w:r>
      <w:r w:rsidRPr="00365C01">
        <w:rPr>
          <w:rFonts w:ascii="Calibri" w:eastAsia="Calibri" w:hAnsi="Calibri" w:cs="Calibri"/>
          <w:lang w:val="it-IT"/>
        </w:rPr>
        <w:tab/>
      </w:r>
      <w:r w:rsidRPr="00365C01">
        <w:rPr>
          <w:rFonts w:ascii="Calibri" w:eastAsia="Calibri" w:hAnsi="Calibri" w:cs="Calibri"/>
          <w:lang w:val="it-IT"/>
        </w:rPr>
        <w:tab/>
      </w:r>
      <w:r w:rsidRPr="00365C01">
        <w:rPr>
          <w:rFonts w:ascii="Calibri" w:eastAsia="Calibri" w:hAnsi="Calibri" w:cs="Calibri"/>
          <w:lang w:val="it-IT"/>
        </w:rPr>
        <w:tab/>
      </w:r>
      <w:r w:rsidRPr="00365C01">
        <w:rPr>
          <w:rFonts w:ascii="Calibri" w:eastAsia="Calibri" w:hAnsi="Calibri" w:cs="Calibri"/>
          <w:lang w:val="it-IT"/>
        </w:rPr>
        <w:tab/>
      </w:r>
    </w:p>
    <w:p w14:paraId="4BDA66D1" w14:textId="77777777" w:rsidR="00DA0F36" w:rsidRPr="00365C01" w:rsidRDefault="005B332D">
      <w:pPr>
        <w:spacing w:before="240" w:after="240"/>
        <w:jc w:val="both"/>
        <w:rPr>
          <w:rFonts w:ascii="Calibri" w:eastAsia="Calibri" w:hAnsi="Calibri" w:cs="Calibri"/>
          <w:lang w:val="it-IT"/>
        </w:rPr>
      </w:pPr>
      <w:r w:rsidRPr="00365C01">
        <w:rPr>
          <w:rFonts w:ascii="Calibri" w:eastAsia="Calibri" w:hAnsi="Calibri" w:cs="Calibri"/>
          <w:lang w:val="it-IT"/>
        </w:rPr>
        <w:tab/>
      </w:r>
      <w:r w:rsidRPr="00365C01">
        <w:rPr>
          <w:rFonts w:ascii="Calibri" w:eastAsia="Calibri" w:hAnsi="Calibri" w:cs="Calibri"/>
          <w:lang w:val="it-IT"/>
        </w:rPr>
        <w:tab/>
      </w:r>
      <w:r w:rsidRPr="00365C01">
        <w:rPr>
          <w:rFonts w:ascii="Calibri" w:eastAsia="Calibri" w:hAnsi="Calibri" w:cs="Calibri"/>
          <w:lang w:val="it-IT"/>
        </w:rPr>
        <w:tab/>
      </w:r>
      <w:r w:rsidRPr="00365C01">
        <w:rPr>
          <w:rFonts w:ascii="Calibri" w:eastAsia="Calibri" w:hAnsi="Calibri" w:cs="Calibri"/>
          <w:lang w:val="it-IT"/>
        </w:rPr>
        <w:tab/>
      </w:r>
    </w:p>
    <w:p w14:paraId="14A73C17" w14:textId="77777777" w:rsidR="00DA0F36" w:rsidRPr="00365C01" w:rsidRDefault="005B332D">
      <w:pPr>
        <w:spacing w:before="240" w:after="240"/>
        <w:jc w:val="both"/>
        <w:rPr>
          <w:rFonts w:ascii="Calibri" w:eastAsia="Calibri" w:hAnsi="Calibri" w:cs="Calibri"/>
          <w:lang w:val="it-IT"/>
        </w:rPr>
      </w:pPr>
      <w:r w:rsidRPr="00365C01">
        <w:rPr>
          <w:rFonts w:ascii="Calibri" w:eastAsia="Calibri" w:hAnsi="Calibri" w:cs="Calibri"/>
          <w:lang w:val="it-IT"/>
        </w:rPr>
        <w:tab/>
      </w:r>
      <w:r w:rsidRPr="00365C01">
        <w:rPr>
          <w:rFonts w:ascii="Calibri" w:eastAsia="Calibri" w:hAnsi="Calibri" w:cs="Calibri"/>
          <w:lang w:val="it-IT"/>
        </w:rPr>
        <w:tab/>
      </w:r>
      <w:r w:rsidRPr="00365C01">
        <w:rPr>
          <w:rFonts w:ascii="Calibri" w:eastAsia="Calibri" w:hAnsi="Calibri" w:cs="Calibri"/>
          <w:lang w:val="it-IT"/>
        </w:rPr>
        <w:tab/>
      </w:r>
    </w:p>
    <w:p w14:paraId="6EB901DD" w14:textId="77777777" w:rsidR="00DA0F36" w:rsidRPr="00365C01" w:rsidRDefault="005B332D">
      <w:pPr>
        <w:spacing w:before="240" w:after="240"/>
        <w:jc w:val="both"/>
        <w:rPr>
          <w:rFonts w:ascii="Calibri" w:eastAsia="Calibri" w:hAnsi="Calibri" w:cs="Calibri"/>
          <w:lang w:val="it-IT"/>
        </w:rPr>
      </w:pPr>
      <w:r w:rsidRPr="00365C01">
        <w:rPr>
          <w:rFonts w:ascii="Calibri" w:eastAsia="Calibri" w:hAnsi="Calibri" w:cs="Calibri"/>
          <w:lang w:val="it-IT"/>
        </w:rPr>
        <w:tab/>
      </w:r>
      <w:r w:rsidRPr="00365C01">
        <w:rPr>
          <w:rFonts w:ascii="Calibri" w:eastAsia="Calibri" w:hAnsi="Calibri" w:cs="Calibri"/>
          <w:lang w:val="it-IT"/>
        </w:rPr>
        <w:tab/>
      </w:r>
    </w:p>
    <w:p w14:paraId="4A896E60" w14:textId="77777777" w:rsidR="00DA0F36" w:rsidRPr="00365C01" w:rsidRDefault="005B332D">
      <w:pPr>
        <w:spacing w:before="240" w:after="240"/>
        <w:jc w:val="both"/>
        <w:rPr>
          <w:rFonts w:ascii="Calibri" w:eastAsia="Calibri" w:hAnsi="Calibri" w:cs="Calibri"/>
          <w:lang w:val="it-IT"/>
        </w:rPr>
      </w:pPr>
      <w:r w:rsidRPr="00365C01">
        <w:rPr>
          <w:rFonts w:ascii="Calibri" w:eastAsia="Calibri" w:hAnsi="Calibri" w:cs="Calibri"/>
          <w:lang w:val="it-IT"/>
        </w:rPr>
        <w:tab/>
      </w:r>
      <w:r w:rsidRPr="00365C01">
        <w:rPr>
          <w:rFonts w:ascii="Calibri" w:eastAsia="Calibri" w:hAnsi="Calibri" w:cs="Calibri"/>
          <w:lang w:val="it-IT"/>
        </w:rPr>
        <w:tab/>
      </w:r>
      <w:r w:rsidRPr="00365C01">
        <w:rPr>
          <w:rFonts w:ascii="Calibri" w:eastAsia="Calibri" w:hAnsi="Calibri" w:cs="Calibri"/>
          <w:lang w:val="it-IT"/>
        </w:rPr>
        <w:tab/>
      </w:r>
      <w:r w:rsidRPr="00365C01">
        <w:rPr>
          <w:rFonts w:ascii="Calibri" w:eastAsia="Calibri" w:hAnsi="Calibri" w:cs="Calibri"/>
          <w:lang w:val="it-IT"/>
        </w:rPr>
        <w:tab/>
      </w:r>
      <w:r w:rsidRPr="00365C01">
        <w:rPr>
          <w:rFonts w:ascii="Calibri" w:eastAsia="Calibri" w:hAnsi="Calibri" w:cs="Calibri"/>
          <w:lang w:val="it-IT"/>
        </w:rPr>
        <w:tab/>
      </w:r>
    </w:p>
    <w:p w14:paraId="155C32B8" w14:textId="77777777" w:rsidR="00DA0F36" w:rsidRPr="00365C01" w:rsidRDefault="005B332D">
      <w:pPr>
        <w:spacing w:before="240" w:after="240"/>
        <w:jc w:val="both"/>
        <w:rPr>
          <w:rFonts w:ascii="Calibri" w:eastAsia="Calibri" w:hAnsi="Calibri" w:cs="Calibri"/>
          <w:lang w:val="it-IT"/>
        </w:rPr>
      </w:pPr>
      <w:r w:rsidRPr="00365C01">
        <w:rPr>
          <w:rFonts w:ascii="Calibri" w:eastAsia="Calibri" w:hAnsi="Calibri" w:cs="Calibri"/>
          <w:lang w:val="it-IT"/>
        </w:rPr>
        <w:tab/>
      </w:r>
      <w:r w:rsidRPr="00365C01">
        <w:rPr>
          <w:rFonts w:ascii="Calibri" w:eastAsia="Calibri" w:hAnsi="Calibri" w:cs="Calibri"/>
          <w:lang w:val="it-IT"/>
        </w:rPr>
        <w:tab/>
      </w:r>
      <w:r w:rsidRPr="00365C01">
        <w:rPr>
          <w:rFonts w:ascii="Calibri" w:eastAsia="Calibri" w:hAnsi="Calibri" w:cs="Calibri"/>
          <w:lang w:val="it-IT"/>
        </w:rPr>
        <w:tab/>
      </w:r>
      <w:r w:rsidRPr="00365C01">
        <w:rPr>
          <w:rFonts w:ascii="Calibri" w:eastAsia="Calibri" w:hAnsi="Calibri" w:cs="Calibri"/>
          <w:lang w:val="it-IT"/>
        </w:rPr>
        <w:tab/>
      </w:r>
    </w:p>
    <w:p w14:paraId="0D126828" w14:textId="77777777" w:rsidR="00DA0F36" w:rsidRPr="00365C01" w:rsidRDefault="005B332D">
      <w:pPr>
        <w:spacing w:before="240" w:after="240"/>
        <w:jc w:val="both"/>
        <w:rPr>
          <w:rFonts w:ascii="Calibri" w:eastAsia="Calibri" w:hAnsi="Calibri" w:cs="Calibri"/>
          <w:lang w:val="it-IT"/>
        </w:rPr>
      </w:pPr>
      <w:r w:rsidRPr="00365C01">
        <w:rPr>
          <w:rFonts w:ascii="Calibri" w:eastAsia="Calibri" w:hAnsi="Calibri" w:cs="Calibri"/>
          <w:lang w:val="it-IT"/>
        </w:rPr>
        <w:tab/>
      </w:r>
      <w:r w:rsidRPr="00365C01">
        <w:rPr>
          <w:rFonts w:ascii="Calibri" w:eastAsia="Calibri" w:hAnsi="Calibri" w:cs="Calibri"/>
          <w:lang w:val="it-IT"/>
        </w:rPr>
        <w:tab/>
      </w:r>
      <w:r w:rsidRPr="00365C01">
        <w:rPr>
          <w:rFonts w:ascii="Calibri" w:eastAsia="Calibri" w:hAnsi="Calibri" w:cs="Calibri"/>
          <w:lang w:val="it-IT"/>
        </w:rPr>
        <w:tab/>
      </w:r>
    </w:p>
    <w:p w14:paraId="1632798F" w14:textId="77777777" w:rsidR="00DA0F36" w:rsidRPr="00365C01" w:rsidRDefault="005B332D">
      <w:pPr>
        <w:spacing w:before="240" w:after="240"/>
        <w:jc w:val="both"/>
        <w:rPr>
          <w:rFonts w:ascii="Calibri" w:eastAsia="Calibri" w:hAnsi="Calibri" w:cs="Calibri"/>
          <w:lang w:val="it-IT"/>
        </w:rPr>
      </w:pPr>
      <w:r w:rsidRPr="00365C01">
        <w:rPr>
          <w:rFonts w:ascii="Calibri" w:eastAsia="Calibri" w:hAnsi="Calibri" w:cs="Calibri"/>
          <w:lang w:val="it-IT"/>
        </w:rPr>
        <w:tab/>
      </w:r>
      <w:r w:rsidRPr="00365C01">
        <w:rPr>
          <w:rFonts w:ascii="Calibri" w:eastAsia="Calibri" w:hAnsi="Calibri" w:cs="Calibri"/>
          <w:lang w:val="it-IT"/>
        </w:rPr>
        <w:tab/>
      </w:r>
    </w:p>
    <w:p w14:paraId="296E312D" w14:textId="77777777" w:rsidR="00DA0F36" w:rsidRPr="00365C01" w:rsidRDefault="00DA0F36">
      <w:pPr>
        <w:spacing w:before="240" w:after="240"/>
        <w:jc w:val="both"/>
        <w:rPr>
          <w:rFonts w:ascii="Calibri" w:eastAsia="Calibri" w:hAnsi="Calibri" w:cs="Calibri"/>
          <w:lang w:val="it-IT"/>
        </w:rPr>
      </w:pPr>
    </w:p>
    <w:p w14:paraId="0361571B" w14:textId="77777777" w:rsidR="00DA0F36" w:rsidRPr="00365C01" w:rsidRDefault="005B332D">
      <w:pPr>
        <w:jc w:val="both"/>
        <w:rPr>
          <w:rFonts w:ascii="Calibri" w:eastAsia="Calibri" w:hAnsi="Calibri" w:cs="Calibri"/>
          <w:lang w:val="it-IT"/>
        </w:rPr>
      </w:pPr>
      <w:r w:rsidRPr="00365C01">
        <w:rPr>
          <w:rFonts w:ascii="Calibri" w:eastAsia="Calibri" w:hAnsi="Calibri" w:cs="Calibri"/>
          <w:lang w:val="it-IT"/>
        </w:rPr>
        <w:tab/>
      </w:r>
      <w:r w:rsidRPr="00365C01">
        <w:rPr>
          <w:rFonts w:ascii="Calibri" w:eastAsia="Calibri" w:hAnsi="Calibri" w:cs="Calibri"/>
          <w:lang w:val="it-IT"/>
        </w:rPr>
        <w:tab/>
      </w:r>
      <w:r w:rsidRPr="00365C01">
        <w:rPr>
          <w:rFonts w:ascii="Calibri" w:eastAsia="Calibri" w:hAnsi="Calibri" w:cs="Calibri"/>
          <w:lang w:val="it-IT"/>
        </w:rPr>
        <w:tab/>
      </w:r>
      <w:r w:rsidRPr="00365C01">
        <w:rPr>
          <w:rFonts w:ascii="Calibri" w:eastAsia="Calibri" w:hAnsi="Calibri" w:cs="Calibri"/>
          <w:lang w:val="it-IT"/>
        </w:rPr>
        <w:tab/>
      </w:r>
      <w:r w:rsidRPr="00365C01">
        <w:rPr>
          <w:rFonts w:ascii="Calibri" w:eastAsia="Calibri" w:hAnsi="Calibri" w:cs="Calibri"/>
          <w:lang w:val="it-IT"/>
        </w:rPr>
        <w:tab/>
      </w:r>
    </w:p>
    <w:p w14:paraId="48574C6C" w14:textId="77777777" w:rsidR="00DA0F36" w:rsidRPr="00365C01" w:rsidRDefault="005B332D">
      <w:pPr>
        <w:pBdr>
          <w:top w:val="nil"/>
          <w:left w:val="nil"/>
          <w:bottom w:val="nil"/>
          <w:right w:val="nil"/>
          <w:between w:val="nil"/>
        </w:pBdr>
        <w:jc w:val="both"/>
        <w:rPr>
          <w:rFonts w:ascii="Calibri" w:eastAsia="Calibri" w:hAnsi="Calibri" w:cs="Calibri"/>
          <w:lang w:val="it-IT"/>
        </w:rPr>
      </w:pPr>
      <w:r w:rsidRPr="00365C01">
        <w:rPr>
          <w:rFonts w:ascii="Calibri" w:eastAsia="Calibri" w:hAnsi="Calibri" w:cs="Calibri"/>
          <w:lang w:val="it-IT"/>
        </w:rPr>
        <w:tab/>
      </w:r>
      <w:r w:rsidRPr="00365C01">
        <w:rPr>
          <w:rFonts w:ascii="Calibri" w:eastAsia="Calibri" w:hAnsi="Calibri" w:cs="Calibri"/>
          <w:lang w:val="it-IT"/>
        </w:rPr>
        <w:tab/>
      </w:r>
      <w:r w:rsidRPr="00365C01">
        <w:rPr>
          <w:rFonts w:ascii="Calibri" w:eastAsia="Calibri" w:hAnsi="Calibri" w:cs="Calibri"/>
          <w:lang w:val="it-IT"/>
        </w:rPr>
        <w:tab/>
      </w:r>
      <w:r w:rsidRPr="00365C01">
        <w:rPr>
          <w:rFonts w:ascii="Calibri" w:eastAsia="Calibri" w:hAnsi="Calibri" w:cs="Calibri"/>
          <w:lang w:val="it-IT"/>
        </w:rPr>
        <w:tab/>
      </w:r>
    </w:p>
    <w:p w14:paraId="581BAC1E" w14:textId="77777777" w:rsidR="00DA0F36" w:rsidRPr="00365C01" w:rsidRDefault="005B332D">
      <w:pPr>
        <w:pBdr>
          <w:top w:val="nil"/>
          <w:left w:val="nil"/>
          <w:bottom w:val="nil"/>
          <w:right w:val="nil"/>
          <w:between w:val="nil"/>
        </w:pBdr>
        <w:jc w:val="both"/>
        <w:rPr>
          <w:rFonts w:ascii="Calibri" w:eastAsia="Calibri" w:hAnsi="Calibri" w:cs="Calibri"/>
          <w:lang w:val="it-IT"/>
        </w:rPr>
      </w:pPr>
      <w:r w:rsidRPr="00365C01">
        <w:rPr>
          <w:rFonts w:ascii="Calibri" w:eastAsia="Calibri" w:hAnsi="Calibri" w:cs="Calibri"/>
          <w:lang w:val="it-IT"/>
        </w:rPr>
        <w:tab/>
      </w:r>
      <w:r w:rsidRPr="00365C01">
        <w:rPr>
          <w:rFonts w:ascii="Calibri" w:eastAsia="Calibri" w:hAnsi="Calibri" w:cs="Calibri"/>
          <w:lang w:val="it-IT"/>
        </w:rPr>
        <w:tab/>
      </w:r>
      <w:r w:rsidRPr="00365C01">
        <w:rPr>
          <w:rFonts w:ascii="Calibri" w:eastAsia="Calibri" w:hAnsi="Calibri" w:cs="Calibri"/>
          <w:lang w:val="it-IT"/>
        </w:rPr>
        <w:tab/>
      </w:r>
    </w:p>
    <w:p w14:paraId="38A6CF6B" w14:textId="77777777" w:rsidR="00DA0F36" w:rsidRPr="00365C01" w:rsidRDefault="005B332D">
      <w:pPr>
        <w:pBdr>
          <w:top w:val="nil"/>
          <w:left w:val="nil"/>
          <w:bottom w:val="nil"/>
          <w:right w:val="nil"/>
          <w:between w:val="nil"/>
        </w:pBdr>
        <w:jc w:val="both"/>
        <w:rPr>
          <w:rFonts w:ascii="Calibri" w:eastAsia="Calibri" w:hAnsi="Calibri" w:cs="Calibri"/>
          <w:lang w:val="it-IT"/>
        </w:rPr>
      </w:pPr>
      <w:r w:rsidRPr="00365C01">
        <w:rPr>
          <w:rFonts w:ascii="Calibri" w:eastAsia="Calibri" w:hAnsi="Calibri" w:cs="Calibri"/>
          <w:lang w:val="it-IT"/>
        </w:rPr>
        <w:tab/>
      </w:r>
      <w:r w:rsidRPr="00365C01">
        <w:rPr>
          <w:rFonts w:ascii="Calibri" w:eastAsia="Calibri" w:hAnsi="Calibri" w:cs="Calibri"/>
          <w:lang w:val="it-IT"/>
        </w:rPr>
        <w:tab/>
      </w:r>
    </w:p>
    <w:p w14:paraId="72701183" w14:textId="77777777" w:rsidR="00DA0F36" w:rsidRPr="00365C01" w:rsidRDefault="00DA0F36">
      <w:pPr>
        <w:pBdr>
          <w:top w:val="nil"/>
          <w:left w:val="nil"/>
          <w:bottom w:val="nil"/>
          <w:right w:val="nil"/>
          <w:between w:val="nil"/>
        </w:pBdr>
        <w:jc w:val="both"/>
        <w:rPr>
          <w:rFonts w:ascii="Calibri" w:eastAsia="Calibri" w:hAnsi="Calibri" w:cs="Calibri"/>
          <w:lang w:val="it-IT"/>
        </w:rPr>
      </w:pPr>
    </w:p>
    <w:sectPr w:rsidR="00DA0F36" w:rsidRPr="00365C01">
      <w:headerReference w:type="default" r:id="rId20"/>
      <w:footerReference w:type="default" r:id="rId21"/>
      <w:pgSz w:w="11900" w:h="16840"/>
      <w:pgMar w:top="1277" w:right="1134" w:bottom="53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D15FF" w14:textId="77777777" w:rsidR="005B332D" w:rsidRDefault="005B332D">
      <w:r>
        <w:separator/>
      </w:r>
    </w:p>
  </w:endnote>
  <w:endnote w:type="continuationSeparator" w:id="0">
    <w:p w14:paraId="78145881" w14:textId="77777777" w:rsidR="005B332D" w:rsidRDefault="005B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Georgia">
    <w:altName w:val="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rd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BE52B" w14:textId="77777777" w:rsidR="00DA0F36" w:rsidRDefault="00DA0F36">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8127C" w14:textId="77777777" w:rsidR="005B332D" w:rsidRDefault="005B332D">
      <w:r>
        <w:separator/>
      </w:r>
    </w:p>
  </w:footnote>
  <w:footnote w:type="continuationSeparator" w:id="0">
    <w:p w14:paraId="111BEDF9" w14:textId="77777777" w:rsidR="005B332D" w:rsidRDefault="005B3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57CF2" w14:textId="77777777" w:rsidR="00DA0F36" w:rsidRDefault="005B332D">
    <w:pPr>
      <w:pBdr>
        <w:top w:val="nil"/>
        <w:left w:val="nil"/>
        <w:bottom w:val="nil"/>
        <w:right w:val="nil"/>
        <w:between w:val="nil"/>
      </w:pBdr>
      <w:tabs>
        <w:tab w:val="center" w:pos="4819"/>
        <w:tab w:val="right" w:pos="9638"/>
        <w:tab w:val="right" w:pos="9612"/>
      </w:tabs>
      <w:jc w:val="center"/>
      <w:rPr>
        <w:rFonts w:ascii="Calibri" w:eastAsia="Calibri" w:hAnsi="Calibri" w:cs="Calibri"/>
        <w:color w:val="000000"/>
      </w:rPr>
    </w:pPr>
    <w:r>
      <w:rPr>
        <w:rFonts w:ascii="Calibri" w:eastAsia="Calibri" w:hAnsi="Calibri" w:cs="Calibri"/>
        <w:noProof/>
        <w:color w:val="000000"/>
      </w:rPr>
      <w:drawing>
        <wp:anchor distT="0" distB="0" distL="0" distR="0" simplePos="0" relativeHeight="251658240" behindDoc="0" locked="0" layoutInCell="1" hidden="0" allowOverlap="1" wp14:anchorId="03EAB3C5" wp14:editId="5DFF3241">
          <wp:simplePos x="0" y="0"/>
          <wp:positionH relativeFrom="page">
            <wp:posOffset>3072765</wp:posOffset>
          </wp:positionH>
          <wp:positionV relativeFrom="page">
            <wp:posOffset>207644</wp:posOffset>
          </wp:positionV>
          <wp:extent cx="1412005" cy="397566"/>
          <wp:effectExtent l="0" t="0" r="0" b="0"/>
          <wp:wrapSquare wrapText="bothSides" distT="0" distB="0" distL="0" distR="0"/>
          <wp:docPr id="1073741832" name="image1.jpg" descr="Immagine che contiene test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 clipart&#10;&#10;Descrizione generata automaticamente"/>
                  <pic:cNvPicPr preferRelativeResize="0"/>
                </pic:nvPicPr>
                <pic:blipFill>
                  <a:blip r:embed="rId1"/>
                  <a:srcRect/>
                  <a:stretch>
                    <a:fillRect/>
                  </a:stretch>
                </pic:blipFill>
                <pic:spPr>
                  <a:xfrm>
                    <a:off x="0" y="0"/>
                    <a:ext cx="1412005" cy="39756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F36"/>
    <w:rsid w:val="00365C01"/>
    <w:rsid w:val="005B332D"/>
    <w:rsid w:val="00DA0F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21ED8A1"/>
  <w15:docId w15:val="{7BB2E19F-B1AF-D243-AB45-84913D42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US" w:eastAsia="en-US"/>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eastAsia="Calibri" w:hAnsi="Calibri" w:cs="Calibri"/>
      <w:color w:val="000000"/>
      <w:u w:color="000000"/>
    </w:rPr>
  </w:style>
  <w:style w:type="paragraph" w:customStyle="1" w:styleId="HeaderFooter">
    <w:name w:val="Header &amp; Footer"/>
    <w:pPr>
      <w:tabs>
        <w:tab w:val="right" w:pos="9020"/>
      </w:tabs>
    </w:pPr>
    <w:rPr>
      <w:rFonts w:ascii="Helvetica Neue" w:eastAsia="Arial Unicode MS" w:hAnsi="Helvetica Neue" w:cs="Arial Unicode MS"/>
      <w:color w:val="000000"/>
    </w:rPr>
  </w:style>
  <w:style w:type="paragraph" w:customStyle="1" w:styleId="Body">
    <w:name w:val="Body"/>
    <w:rPr>
      <w:rFonts w:ascii="Calibri" w:eastAsia="Calibri" w:hAnsi="Calibri" w:cs="Calibri"/>
      <w:color w:val="000000"/>
      <w:u w:color="000000"/>
      <w:lang w:val="en-US"/>
    </w:rPr>
  </w:style>
  <w:style w:type="character" w:customStyle="1" w:styleId="Link">
    <w:name w:val="Link"/>
    <w:rPr>
      <w:color w:val="0563C1"/>
      <w:u w:val="single" w:color="0563C1"/>
    </w:rPr>
  </w:style>
  <w:style w:type="character" w:customStyle="1" w:styleId="Hyperlink0">
    <w:name w:val="Hyperlink.0"/>
    <w:basedOn w:val="Link"/>
    <w:rPr>
      <w:rFonts w:ascii="Garamond" w:eastAsia="Garamond" w:hAnsi="Garamond" w:cs="Garamond"/>
      <w:color w:val="0563C1"/>
      <w:sz w:val="20"/>
      <w:szCs w:val="20"/>
      <w:u w:val="single" w:color="0563C1"/>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liggy.com/?ttid=seo.000000576&amp;seoType=origin" TargetMode="External"/><Relationship Id="rId18" Type="http://schemas.openxmlformats.org/officeDocument/2006/relationships/hyperlink" Target="https://www.teodoravenezia.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scholatestori.com/" TargetMode="External"/><Relationship Id="rId2" Type="http://schemas.openxmlformats.org/officeDocument/2006/relationships/styles" Target="styles.xml"/><Relationship Id="rId16" Type="http://schemas.openxmlformats.org/officeDocument/2006/relationships/hyperlink" Target="https://www.misericordiadivenezia.it/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https://antoniasautter.boutique/" TargetMode="External"/><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hyperlink" Target="https://www.salviati.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antoniasautter.it/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HHLAHeAy+eGzlXE88NUUmos3jA==">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1606</Words>
  <Characters>9160</Characters>
  <Application>Microsoft Office Word</Application>
  <DocSecurity>0</DocSecurity>
  <Lines>76</Lines>
  <Paragraphs>21</Paragraphs>
  <ScaleCrop>false</ScaleCrop>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Renato Quiliquini</cp:lastModifiedBy>
  <cp:revision>2</cp:revision>
  <dcterms:created xsi:type="dcterms:W3CDTF">2021-03-22T17:53:00Z</dcterms:created>
  <dcterms:modified xsi:type="dcterms:W3CDTF">2021-03-22T17:53:00Z</dcterms:modified>
</cp:coreProperties>
</file>